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B8" w:rsidRPr="005531E9" w:rsidRDefault="00D43DB8" w:rsidP="005531E9">
      <w:pPr>
        <w:widowControl w:val="0"/>
        <w:autoSpaceDE w:val="0"/>
        <w:autoSpaceDN w:val="0"/>
        <w:adjustRightInd w:val="0"/>
        <w:ind w:firstLine="0"/>
        <w:jc w:val="center"/>
        <w:rPr>
          <w:rFonts w:cs="Helvetica"/>
          <w:b/>
          <w:lang w:eastAsia="ja-JP"/>
        </w:rPr>
      </w:pPr>
      <w:r w:rsidRPr="005531E9">
        <w:rPr>
          <w:rFonts w:cs="Helvetica"/>
          <w:b/>
          <w:lang w:eastAsia="ja-JP"/>
        </w:rPr>
        <w:t>Les Rencontres de la Vallée-aux-Loups.</w:t>
      </w:r>
    </w:p>
    <w:p w:rsidR="00D43DB8" w:rsidRPr="005531E9" w:rsidRDefault="00D43DB8" w:rsidP="005531E9">
      <w:pPr>
        <w:widowControl w:val="0"/>
        <w:autoSpaceDE w:val="0"/>
        <w:autoSpaceDN w:val="0"/>
        <w:adjustRightInd w:val="0"/>
        <w:ind w:firstLine="0"/>
        <w:rPr>
          <w:rFonts w:cs="Helvetica"/>
          <w:lang w:eastAsia="ja-JP"/>
        </w:rPr>
      </w:pPr>
    </w:p>
    <w:p w:rsidR="00D43DB8" w:rsidRPr="005531E9" w:rsidRDefault="00D43DB8" w:rsidP="005531E9">
      <w:pPr>
        <w:ind w:firstLine="0"/>
        <w:rPr>
          <w:rFonts w:cs="Helvetica"/>
          <w:lang w:eastAsia="ja-JP"/>
        </w:rPr>
      </w:pPr>
      <w:r w:rsidRPr="005531E9">
        <w:rPr>
          <w:rFonts w:cs="Helvetica"/>
          <w:lang w:eastAsia="ja-JP"/>
        </w:rPr>
        <w:t>À partir de 2017, la Maison de Chateaubriand accueille un cycle public de rencontres-débats, en partenariat avec les universités Paris-Nanterre et Paris-Diderot. À partir de la figure et de l’œuvre de Chateaubriand, il porte sur les grandes questions d’histoire, de littérature et de culture dont la Révolution française a favorisé l’émergence mais qui sont restées au cœur de la réflexion contemporaine.</w:t>
      </w:r>
    </w:p>
    <w:p w:rsidR="00D43DB8" w:rsidRPr="005531E9" w:rsidRDefault="00D43DB8" w:rsidP="005531E9">
      <w:pPr>
        <w:ind w:firstLine="0"/>
        <w:rPr>
          <w:rFonts w:cs="Helvetica"/>
          <w:lang w:eastAsia="ja-JP"/>
        </w:rPr>
      </w:pPr>
    </w:p>
    <w:p w:rsidR="00D43DB8" w:rsidRPr="005531E9" w:rsidRDefault="00D43DB8" w:rsidP="005531E9">
      <w:pPr>
        <w:ind w:firstLine="0"/>
        <w:rPr>
          <w:rFonts w:cs="Helvetica"/>
          <w:b/>
          <w:lang w:eastAsia="ja-JP"/>
        </w:rPr>
      </w:pPr>
      <w:r w:rsidRPr="005531E9">
        <w:rPr>
          <w:rFonts w:cs="Helvetica"/>
          <w:b/>
          <w:lang w:eastAsia="ja-JP"/>
        </w:rPr>
        <w:t>Comité sc</w:t>
      </w:r>
      <w:r>
        <w:rPr>
          <w:rFonts w:cs="Helvetica"/>
          <w:b/>
          <w:lang w:eastAsia="ja-JP"/>
        </w:rPr>
        <w:t>ie</w:t>
      </w:r>
      <w:r w:rsidRPr="005531E9">
        <w:rPr>
          <w:rFonts w:cs="Helvetica"/>
          <w:b/>
          <w:lang w:eastAsia="ja-JP"/>
        </w:rPr>
        <w:t>ntifique.</w:t>
      </w:r>
    </w:p>
    <w:p w:rsidR="00D43DB8" w:rsidRDefault="00D43DB8" w:rsidP="005531E9">
      <w:pPr>
        <w:ind w:firstLine="0"/>
        <w:rPr>
          <w:rFonts w:cs="Helvetica"/>
          <w:lang w:eastAsia="ja-JP"/>
        </w:rPr>
      </w:pPr>
      <w:r>
        <w:rPr>
          <w:rFonts w:cs="Helvetica"/>
          <w:lang w:eastAsia="ja-JP"/>
        </w:rPr>
        <w:t>Bernard Degout, Jacques-</w:t>
      </w:r>
      <w:r w:rsidRPr="005531E9">
        <w:rPr>
          <w:rFonts w:cs="Helvetica"/>
          <w:lang w:eastAsia="ja-JP"/>
        </w:rPr>
        <w:t>David Ebguy, Vincent Laisney, Agathe Novak-Lechevalier, Paule Petitier, Alain Vaillant.</w:t>
      </w:r>
    </w:p>
    <w:p w:rsidR="00D43DB8" w:rsidRDefault="00D43DB8" w:rsidP="005531E9">
      <w:pPr>
        <w:ind w:firstLine="0"/>
        <w:rPr>
          <w:rFonts w:cs="Helvetica"/>
          <w:lang w:eastAsia="ja-JP"/>
        </w:rPr>
      </w:pPr>
    </w:p>
    <w:p w:rsidR="00D43DB8" w:rsidRDefault="00D43DB8" w:rsidP="005531E9">
      <w:pPr>
        <w:ind w:firstLine="0"/>
        <w:rPr>
          <w:rFonts w:cs="Helvetica"/>
          <w:b/>
          <w:lang w:eastAsia="ja-JP"/>
        </w:rPr>
      </w:pPr>
      <w:r>
        <w:rPr>
          <w:rFonts w:cs="Helvetica"/>
          <w:b/>
          <w:lang w:eastAsia="ja-JP"/>
        </w:rPr>
        <w:t>Coordination.</w:t>
      </w:r>
    </w:p>
    <w:p w:rsidR="00D43DB8" w:rsidRPr="00BD2D7F" w:rsidRDefault="00D43DB8" w:rsidP="005531E9">
      <w:pPr>
        <w:ind w:firstLine="0"/>
        <w:rPr>
          <w:rFonts w:cs="Helvetica"/>
          <w:lang w:eastAsia="ja-JP"/>
        </w:rPr>
      </w:pPr>
      <w:r>
        <w:rPr>
          <w:rFonts w:cs="Helvetica"/>
          <w:lang w:eastAsia="ja-JP"/>
        </w:rPr>
        <w:t>Véronique Martin-Baudoin et Alain Vaillant.</w:t>
      </w:r>
    </w:p>
    <w:p w:rsidR="00D43DB8" w:rsidRPr="005531E9" w:rsidRDefault="00D43DB8" w:rsidP="005531E9">
      <w:pPr>
        <w:ind w:firstLine="0"/>
        <w:rPr>
          <w:rFonts w:cs="Helvetica"/>
          <w:lang w:eastAsia="ja-JP"/>
        </w:rPr>
      </w:pPr>
    </w:p>
    <w:p w:rsidR="00D43DB8" w:rsidRPr="005531E9" w:rsidRDefault="00D43DB8" w:rsidP="005531E9">
      <w:pPr>
        <w:ind w:firstLine="0"/>
        <w:rPr>
          <w:rFonts w:cs="Helvetica"/>
          <w:b/>
          <w:lang w:eastAsia="ja-JP"/>
        </w:rPr>
      </w:pPr>
      <w:r w:rsidRPr="005531E9">
        <w:rPr>
          <w:rFonts w:cs="Helvetica"/>
          <w:b/>
          <w:lang w:eastAsia="ja-JP"/>
        </w:rPr>
        <w:t xml:space="preserve"> </w:t>
      </w:r>
      <w:r>
        <w:rPr>
          <w:rFonts w:cs="Helvetica"/>
          <w:b/>
          <w:lang w:eastAsia="ja-JP"/>
        </w:rPr>
        <w:t>2</w:t>
      </w:r>
      <w:r w:rsidRPr="009141CA">
        <w:rPr>
          <w:rFonts w:cs="Helvetica"/>
          <w:b/>
          <w:vertAlign w:val="superscript"/>
          <w:lang w:eastAsia="ja-JP"/>
        </w:rPr>
        <w:t>e</w:t>
      </w:r>
      <w:r>
        <w:rPr>
          <w:rFonts w:cs="Helvetica"/>
          <w:b/>
          <w:lang w:eastAsia="ja-JP"/>
        </w:rPr>
        <w:t xml:space="preserve"> rencontre : 1</w:t>
      </w:r>
      <w:r w:rsidRPr="009141CA">
        <w:rPr>
          <w:rFonts w:cs="Helvetica"/>
          <w:b/>
          <w:vertAlign w:val="superscript"/>
          <w:lang w:eastAsia="ja-JP"/>
        </w:rPr>
        <w:t>er</w:t>
      </w:r>
      <w:r>
        <w:rPr>
          <w:rFonts w:cs="Helvetica"/>
          <w:b/>
          <w:lang w:eastAsia="ja-JP"/>
        </w:rPr>
        <w:t xml:space="preserve"> juin 2017 (18h00-20h0</w:t>
      </w:r>
      <w:r w:rsidRPr="005531E9">
        <w:rPr>
          <w:rFonts w:cs="Helvetica"/>
          <w:b/>
          <w:lang w:eastAsia="ja-JP"/>
        </w:rPr>
        <w:t>0).</w:t>
      </w:r>
    </w:p>
    <w:p w:rsidR="00D43DB8" w:rsidRDefault="00D43DB8" w:rsidP="00B64584">
      <w:pPr>
        <w:rPr>
          <w:rFonts w:cs="Helvetica"/>
          <w:lang w:eastAsia="ja-JP"/>
        </w:rPr>
      </w:pPr>
    </w:p>
    <w:p w:rsidR="00D43DB8" w:rsidRPr="00B64584" w:rsidRDefault="00D43DB8" w:rsidP="00B64584">
      <w:pPr>
        <w:ind w:firstLine="0"/>
        <w:rPr>
          <w:b/>
        </w:rPr>
      </w:pPr>
      <w:r w:rsidRPr="00B64584">
        <w:rPr>
          <w:b/>
        </w:rPr>
        <w:t xml:space="preserve">« Littérature des Images » ou « littérature des Idées » ? </w:t>
      </w:r>
    </w:p>
    <w:p w:rsidR="00D43DB8" w:rsidRDefault="00D43DB8" w:rsidP="005531E9">
      <w:pPr>
        <w:widowControl w:val="0"/>
        <w:autoSpaceDE w:val="0"/>
        <w:autoSpaceDN w:val="0"/>
        <w:adjustRightInd w:val="0"/>
        <w:ind w:firstLine="0"/>
        <w:rPr>
          <w:rFonts w:cs="Helvetica"/>
          <w:b/>
          <w:lang w:eastAsia="ja-JP"/>
        </w:rPr>
      </w:pPr>
      <w:r>
        <w:rPr>
          <w:rFonts w:cs="Helvetica"/>
          <w:b/>
          <w:lang w:eastAsia="ja-JP"/>
        </w:rPr>
        <w:t>Intervenants : Philippe Dufour et Françoise Mélonio.</w:t>
      </w:r>
    </w:p>
    <w:p w:rsidR="00D43DB8" w:rsidRPr="005531E9" w:rsidRDefault="00D43DB8" w:rsidP="005531E9">
      <w:pPr>
        <w:widowControl w:val="0"/>
        <w:autoSpaceDE w:val="0"/>
        <w:autoSpaceDN w:val="0"/>
        <w:adjustRightInd w:val="0"/>
        <w:ind w:firstLine="0"/>
        <w:rPr>
          <w:rFonts w:cs="Helvetica"/>
          <w:b/>
          <w:lang w:eastAsia="ja-JP"/>
        </w:rPr>
      </w:pPr>
      <w:r>
        <w:rPr>
          <w:rFonts w:cs="Helvetica"/>
          <w:b/>
          <w:lang w:eastAsia="ja-JP"/>
        </w:rPr>
        <w:t>Modérateur : Jacques-David Ebguy.</w:t>
      </w:r>
    </w:p>
    <w:p w:rsidR="00D43DB8" w:rsidRPr="005531E9" w:rsidRDefault="00D43DB8" w:rsidP="005531E9">
      <w:pPr>
        <w:widowControl w:val="0"/>
        <w:autoSpaceDE w:val="0"/>
        <w:autoSpaceDN w:val="0"/>
        <w:adjustRightInd w:val="0"/>
        <w:ind w:firstLine="0"/>
        <w:rPr>
          <w:rFonts w:cs="Helvetica"/>
          <w:lang w:eastAsia="ja-JP"/>
        </w:rPr>
      </w:pPr>
    </w:p>
    <w:p w:rsidR="00D43DB8" w:rsidRDefault="00D43DB8" w:rsidP="009141CA">
      <w:pPr>
        <w:ind w:firstLine="0"/>
      </w:pPr>
      <w:r>
        <w:t xml:space="preserve">« Littérature des idées »  </w:t>
      </w:r>
      <w:r w:rsidRPr="00C04EA4">
        <w:rPr>
          <w:i/>
        </w:rPr>
        <w:t>vs</w:t>
      </w:r>
      <w:r>
        <w:t xml:space="preserve"> « Littérature des images » : formulée par Balzac, l’opposition, de Chateaubriand à George Sand, de Mme de Staël à Hugo, court tout au long du XIX</w:t>
      </w:r>
      <w:r w:rsidRPr="00C04EA4">
        <w:rPr>
          <w:vertAlign w:val="superscript"/>
        </w:rPr>
        <w:t>e</w:t>
      </w:r>
      <w:r>
        <w:t xml:space="preserve"> siècle. D’un côté, prolongeant le XVIII</w:t>
      </w:r>
      <w:r w:rsidRPr="00C04EA4">
        <w:rPr>
          <w:vertAlign w:val="superscript"/>
        </w:rPr>
        <w:t>e</w:t>
      </w:r>
      <w:r>
        <w:t xml:space="preserve"> siècle philosophique, une littérature abstraite, une écriture sèche, analytique, orientée par la raison, de l’autre, une littérature des passions, du rêve, une écriture du lyrisme et de l’image. Faut-il « convaincre par la raison » ou « entraîner par l’imagination » ? Faut-il se méfier des outrances de l’imagination ou en célébrer le pouvoir d’éclairage, la force d’emportement ? Entre les deux voies, la littérature française – poésie, récit ou prose d’idées – oscille ou vise une forme de synthèse (les idées avec les visions). Cette deuxième rencontre-débat se propose de préciser les termes de cette opposition, sur laquelle nous vivons encore, d’en suivre les manifestations dans notre modernité et d’en mesurer les enjeux à la fois esthétiques, philosophiques et idéologiques, dans un temps de démocratisation et de sécularisation. </w:t>
      </w:r>
    </w:p>
    <w:p w:rsidR="00D43DB8" w:rsidRPr="005531E9" w:rsidRDefault="00D43DB8" w:rsidP="005531E9">
      <w:pPr>
        <w:widowControl w:val="0"/>
        <w:autoSpaceDE w:val="0"/>
        <w:autoSpaceDN w:val="0"/>
        <w:adjustRightInd w:val="0"/>
        <w:ind w:firstLine="0"/>
        <w:rPr>
          <w:rFonts w:cs="Helvetica"/>
          <w:lang w:eastAsia="ja-JP"/>
        </w:rPr>
      </w:pPr>
    </w:p>
    <w:p w:rsidR="00D43DB8" w:rsidRDefault="00D43DB8" w:rsidP="008A38D5">
      <w:r w:rsidRPr="00797449">
        <w:rPr>
          <w:b/>
        </w:rPr>
        <w:t>Intervenants</w:t>
      </w:r>
      <w:r>
        <w:t xml:space="preserve"> : </w:t>
      </w:r>
    </w:p>
    <w:p w:rsidR="00D43DB8" w:rsidRPr="00194DEB" w:rsidRDefault="00D43DB8" w:rsidP="00B64584">
      <w:pPr>
        <w:ind w:firstLine="0"/>
      </w:pPr>
      <w:r>
        <w:t>Philippe Dufour, professeur de littérature française du XIX</w:t>
      </w:r>
      <w:r w:rsidRPr="00546E20">
        <w:rPr>
          <w:vertAlign w:val="superscript"/>
        </w:rPr>
        <w:t>e</w:t>
      </w:r>
      <w:r>
        <w:t xml:space="preserve"> siècle à l’université de Tours, Chercheur associé à l’Institut des textes et manuscrits du CNRS, est rédacteur en chef  de la revue électronique </w:t>
      </w:r>
      <w:r>
        <w:rPr>
          <w:i/>
        </w:rPr>
        <w:t>flaubert.revues.</w:t>
      </w:r>
      <w:r w:rsidRPr="00B64584">
        <w:t>org</w:t>
      </w:r>
      <w:r>
        <w:t xml:space="preserve">. Il </w:t>
      </w:r>
      <w:r w:rsidRPr="00B64584">
        <w:t>a</w:t>
      </w:r>
      <w:r>
        <w:rPr>
          <w:i/>
        </w:rPr>
        <w:t xml:space="preserve"> </w:t>
      </w:r>
      <w:r>
        <w:t xml:space="preserve">notamment publié </w:t>
      </w:r>
      <w:r>
        <w:rPr>
          <w:i/>
        </w:rPr>
        <w:t>Le Réalisme. De Balzac à Proust</w:t>
      </w:r>
      <w:r>
        <w:t xml:space="preserve"> (PUF, 1998), </w:t>
      </w:r>
      <w:r>
        <w:rPr>
          <w:i/>
        </w:rPr>
        <w:t>La Pensée romanesque du langage</w:t>
      </w:r>
      <w:r>
        <w:t xml:space="preserve"> (Seuil, 2004), </w:t>
      </w:r>
      <w:r>
        <w:rPr>
          <w:i/>
        </w:rPr>
        <w:t>Le Roman est un songe</w:t>
      </w:r>
      <w:r>
        <w:t xml:space="preserve"> (Seuil, 2010), et </w:t>
      </w:r>
      <w:r>
        <w:rPr>
          <w:i/>
        </w:rPr>
        <w:t xml:space="preserve">La Littérature des images </w:t>
      </w:r>
      <w:r>
        <w:t xml:space="preserve">(La Baconnière, 2016). Il travaille désormais sur la façon dont le réalisme pense la démocratie. </w:t>
      </w:r>
    </w:p>
    <w:p w:rsidR="00D43DB8" w:rsidRDefault="00D43DB8" w:rsidP="008A38D5">
      <w:pPr>
        <w:widowControl w:val="0"/>
        <w:autoSpaceDE w:val="0"/>
        <w:autoSpaceDN w:val="0"/>
        <w:adjustRightInd w:val="0"/>
        <w:rPr>
          <w:rFonts w:cs="Helvetica"/>
          <w:lang w:eastAsia="ja-JP"/>
        </w:rPr>
      </w:pPr>
    </w:p>
    <w:p w:rsidR="00D43DB8" w:rsidRDefault="00D43DB8" w:rsidP="00B64584">
      <w:pPr>
        <w:ind w:firstLine="0"/>
      </w:pPr>
      <w:r>
        <w:t>Françoise Mélonio, professeur émérite de l’Université Paris IV-La Sorbonne, ancienne directrice des études et de la scolarité de Sciences Po Paris, est spécialiste de Tocqueville et de l’Histoire intellectuelle et littéraire du XIX</w:t>
      </w:r>
      <w:r w:rsidRPr="00942D70">
        <w:rPr>
          <w:vertAlign w:val="superscript"/>
        </w:rPr>
        <w:t>e</w:t>
      </w:r>
      <w:r>
        <w:t xml:space="preserve"> siècle. Elle a notamment publié </w:t>
      </w:r>
      <w:r w:rsidRPr="00F11485">
        <w:rPr>
          <w:i/>
        </w:rPr>
        <w:t>Tocqueville et les français</w:t>
      </w:r>
      <w:r>
        <w:t xml:space="preserve"> (Aubier, 1993) et </w:t>
      </w:r>
      <w:r w:rsidRPr="00F11485">
        <w:rPr>
          <w:i/>
        </w:rPr>
        <w:t>Naissance et affirmation d’une culture nationale : la France de 1815-1880</w:t>
      </w:r>
      <w:r>
        <w:t xml:space="preserve"> (Points Seuil, 2001). Elle achève actuellement la publication des </w:t>
      </w:r>
      <w:r w:rsidRPr="00274C8A">
        <w:rPr>
          <w:i/>
        </w:rPr>
        <w:t xml:space="preserve">Œuvres </w:t>
      </w:r>
      <w:r w:rsidRPr="00F11485">
        <w:rPr>
          <w:i/>
        </w:rPr>
        <w:t>complètes</w:t>
      </w:r>
      <w:r>
        <w:t xml:space="preserve"> de Tocqueville (Gallimard) et participe à l’édition des œuvres de Benjamin Constant.</w:t>
      </w:r>
    </w:p>
    <w:p w:rsidR="00D43DB8" w:rsidRDefault="00D43DB8" w:rsidP="008A38D5"/>
    <w:p w:rsidR="00D43DB8" w:rsidRDefault="00D43DB8" w:rsidP="005531E9">
      <w:pPr>
        <w:widowControl w:val="0"/>
        <w:autoSpaceDE w:val="0"/>
        <w:autoSpaceDN w:val="0"/>
        <w:adjustRightInd w:val="0"/>
        <w:ind w:firstLine="0"/>
        <w:rPr>
          <w:rFonts w:cs="Helvetica"/>
          <w:lang w:eastAsia="ja-JP"/>
        </w:rPr>
      </w:pPr>
    </w:p>
    <w:p w:rsidR="00D43DB8" w:rsidRPr="003E448F" w:rsidRDefault="00D43DB8" w:rsidP="003E448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lang w:eastAsia="ja-JP"/>
        </w:rPr>
      </w:pPr>
      <w:r w:rsidRPr="003E448F">
        <w:rPr>
          <w:rFonts w:ascii="Times New Roman" w:hAnsi="Times New Roman"/>
          <w:lang w:eastAsia="ja-JP"/>
        </w:rPr>
        <w:t>Domaine départemental de la Vallée</w:t>
      </w:r>
      <w:r w:rsidRPr="003E448F">
        <w:rPr>
          <w:rFonts w:ascii="–A\[ˇ" w:hAnsi="–A\[ˇ" w:cs="–A\[ˇ"/>
          <w:lang w:eastAsia="ja-JP"/>
        </w:rPr>
        <w:t>‐</w:t>
      </w:r>
      <w:r w:rsidRPr="003E448F">
        <w:rPr>
          <w:rFonts w:ascii="Times New Roman" w:hAnsi="Times New Roman"/>
          <w:lang w:eastAsia="ja-JP"/>
        </w:rPr>
        <w:t>aux</w:t>
      </w:r>
      <w:r w:rsidRPr="003E448F">
        <w:rPr>
          <w:rFonts w:ascii="–A\[ˇ" w:hAnsi="–A\[ˇ" w:cs="–A\[ˇ"/>
          <w:lang w:eastAsia="ja-JP"/>
        </w:rPr>
        <w:t>‐</w:t>
      </w:r>
      <w:r w:rsidRPr="003E448F">
        <w:rPr>
          <w:rFonts w:ascii="Times New Roman" w:hAnsi="Times New Roman"/>
          <w:lang w:eastAsia="ja-JP"/>
        </w:rPr>
        <w:t>Loups – parc et maison de Chateaubriand</w:t>
      </w:r>
    </w:p>
    <w:p w:rsidR="00D43DB8" w:rsidRPr="003E448F" w:rsidRDefault="00D43DB8" w:rsidP="003E448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lang w:eastAsia="ja-JP"/>
        </w:rPr>
      </w:pPr>
      <w:r w:rsidRPr="003E448F">
        <w:rPr>
          <w:rFonts w:ascii="Times New Roman" w:hAnsi="Times New Roman"/>
          <w:lang w:eastAsia="ja-JP"/>
        </w:rPr>
        <w:t>87, rue de Chateaubriand – 92290 Châtenay</w:t>
      </w:r>
      <w:r w:rsidRPr="003E448F">
        <w:rPr>
          <w:rFonts w:ascii="–A\[ˇ" w:hAnsi="–A\[ˇ" w:cs="–A\[ˇ"/>
          <w:lang w:eastAsia="ja-JP"/>
        </w:rPr>
        <w:t>‐</w:t>
      </w:r>
      <w:r w:rsidRPr="003E448F">
        <w:rPr>
          <w:rFonts w:ascii="Times New Roman" w:hAnsi="Times New Roman"/>
          <w:lang w:eastAsia="ja-JP"/>
        </w:rPr>
        <w:t>Malabry – www.maison</w:t>
      </w:r>
      <w:r w:rsidRPr="003E448F">
        <w:rPr>
          <w:rFonts w:ascii="–A\[ˇ" w:hAnsi="–A\[ˇ" w:cs="–A\[ˇ"/>
          <w:lang w:eastAsia="ja-JP"/>
        </w:rPr>
        <w:t>‐</w:t>
      </w:r>
      <w:r w:rsidRPr="003E448F">
        <w:rPr>
          <w:rFonts w:ascii="Times New Roman" w:hAnsi="Times New Roman"/>
          <w:lang w:eastAsia="ja-JP"/>
        </w:rPr>
        <w:t>de</w:t>
      </w:r>
      <w:r w:rsidRPr="003E448F">
        <w:rPr>
          <w:rFonts w:ascii="–A\[ˇ" w:hAnsi="–A\[ˇ" w:cs="–A\[ˇ"/>
          <w:lang w:eastAsia="ja-JP"/>
        </w:rPr>
        <w:t>‐</w:t>
      </w:r>
      <w:r w:rsidRPr="003E448F">
        <w:rPr>
          <w:rFonts w:ascii="Times New Roman" w:hAnsi="Times New Roman"/>
          <w:lang w:eastAsia="ja-JP"/>
        </w:rPr>
        <w:t>chateaubriand.hauts</w:t>
      </w:r>
      <w:r w:rsidRPr="003E448F">
        <w:rPr>
          <w:rFonts w:ascii="–A\[ˇ" w:hAnsi="–A\[ˇ" w:cs="–A\[ˇ"/>
          <w:lang w:eastAsia="ja-JP"/>
        </w:rPr>
        <w:t>‐</w:t>
      </w:r>
      <w:r w:rsidRPr="003E448F">
        <w:rPr>
          <w:rFonts w:ascii="Times New Roman" w:hAnsi="Times New Roman"/>
          <w:lang w:eastAsia="ja-JP"/>
        </w:rPr>
        <w:t>de</w:t>
      </w:r>
      <w:r w:rsidRPr="003E448F">
        <w:rPr>
          <w:rFonts w:ascii="–A\[ˇ" w:hAnsi="–A\[ˇ" w:cs="–A\[ˇ"/>
          <w:lang w:eastAsia="ja-JP"/>
        </w:rPr>
        <w:t>‐</w:t>
      </w:r>
      <w:r w:rsidRPr="003E448F">
        <w:rPr>
          <w:rFonts w:ascii="Times New Roman" w:hAnsi="Times New Roman"/>
          <w:lang w:eastAsia="ja-JP"/>
        </w:rPr>
        <w:t>seine.fr</w:t>
      </w:r>
    </w:p>
    <w:p w:rsidR="00D43DB8" w:rsidRPr="003E448F" w:rsidRDefault="00D43DB8" w:rsidP="003E448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lang w:eastAsia="ja-JP"/>
        </w:rPr>
      </w:pPr>
      <w:r w:rsidRPr="003E448F">
        <w:rPr>
          <w:rFonts w:ascii="Times New Roman" w:hAnsi="Times New Roman"/>
          <w:lang w:eastAsia="ja-JP"/>
        </w:rPr>
        <w:t>Réservations : 01 55 52 13 00 – reservations</w:t>
      </w:r>
      <w:r w:rsidRPr="003E448F">
        <w:rPr>
          <w:rFonts w:ascii="–A\[ˇ" w:hAnsi="–A\[ˇ" w:cs="–A\[ˇ"/>
          <w:lang w:eastAsia="ja-JP"/>
        </w:rPr>
        <w:t>‐</w:t>
      </w:r>
      <w:r w:rsidRPr="003E448F">
        <w:rPr>
          <w:rFonts w:ascii="Times New Roman" w:hAnsi="Times New Roman"/>
          <w:lang w:eastAsia="ja-JP"/>
        </w:rPr>
        <w:t>chateaubriand@hauts</w:t>
      </w:r>
      <w:r w:rsidRPr="003E448F">
        <w:rPr>
          <w:rFonts w:ascii="–A\[ˇ" w:hAnsi="–A\[ˇ" w:cs="–A\[ˇ"/>
          <w:lang w:eastAsia="ja-JP"/>
        </w:rPr>
        <w:t>‐</w:t>
      </w:r>
      <w:r w:rsidRPr="003E448F">
        <w:rPr>
          <w:rFonts w:ascii="Times New Roman" w:hAnsi="Times New Roman"/>
          <w:lang w:eastAsia="ja-JP"/>
        </w:rPr>
        <w:t>de</w:t>
      </w:r>
      <w:r w:rsidRPr="003E448F">
        <w:rPr>
          <w:rFonts w:ascii="–A\[ˇ" w:hAnsi="–A\[ˇ" w:cs="–A\[ˇ"/>
          <w:lang w:eastAsia="ja-JP"/>
        </w:rPr>
        <w:t>‐</w:t>
      </w:r>
      <w:r w:rsidRPr="003E448F">
        <w:rPr>
          <w:rFonts w:ascii="Times New Roman" w:hAnsi="Times New Roman"/>
          <w:lang w:eastAsia="ja-JP"/>
        </w:rPr>
        <w:t>seine.fr</w:t>
      </w:r>
    </w:p>
    <w:p w:rsidR="00D43DB8" w:rsidRPr="003E448F" w:rsidRDefault="00D43DB8" w:rsidP="003E448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lang w:eastAsia="ja-JP"/>
        </w:rPr>
      </w:pPr>
      <w:r w:rsidRPr="003E448F">
        <w:rPr>
          <w:rFonts w:ascii="Times New Roman" w:hAnsi="Times New Roman"/>
          <w:lang w:eastAsia="ja-JP"/>
        </w:rPr>
        <w:t>Navette gratuite (sur inscription au moment de la réser</w:t>
      </w:r>
      <w:r>
        <w:rPr>
          <w:rFonts w:ascii="Times New Roman" w:hAnsi="Times New Roman"/>
          <w:lang w:eastAsia="ja-JP"/>
        </w:rPr>
        <w:t xml:space="preserve">vation) à 17h depuis la station </w:t>
      </w:r>
      <w:r w:rsidRPr="003E448F">
        <w:rPr>
          <w:rFonts w:ascii="Times New Roman" w:hAnsi="Times New Roman"/>
          <w:lang w:eastAsia="ja-JP"/>
        </w:rPr>
        <w:t>Robinson du RER B, et à 20h30 depuis la</w:t>
      </w:r>
      <w:r>
        <w:rPr>
          <w:rFonts w:ascii="Times New Roman" w:hAnsi="Times New Roman"/>
          <w:lang w:eastAsia="ja-JP"/>
        </w:rPr>
        <w:t xml:space="preserve"> </w:t>
      </w:r>
      <w:bookmarkStart w:id="0" w:name="_GoBack"/>
      <w:bookmarkEnd w:id="0"/>
      <w:r w:rsidRPr="003E448F">
        <w:rPr>
          <w:rFonts w:ascii="Times New Roman" w:hAnsi="Times New Roman"/>
          <w:lang w:eastAsia="ja-JP"/>
        </w:rPr>
        <w:t>maison de Chateaubriand vers la station Robinson</w:t>
      </w:r>
    </w:p>
    <w:sectPr w:rsidR="00D43DB8" w:rsidRPr="003E448F" w:rsidSect="00FF031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askerville Old Face">
    <w:altName w:val="Plantagenet Cheroke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–A\[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C83"/>
    <w:rsid w:val="00037C6B"/>
    <w:rsid w:val="00194DEB"/>
    <w:rsid w:val="001F0C83"/>
    <w:rsid w:val="00274C8A"/>
    <w:rsid w:val="003E448F"/>
    <w:rsid w:val="003F3BF5"/>
    <w:rsid w:val="00472F12"/>
    <w:rsid w:val="00546E20"/>
    <w:rsid w:val="005531E9"/>
    <w:rsid w:val="006B046B"/>
    <w:rsid w:val="00797449"/>
    <w:rsid w:val="008A38D5"/>
    <w:rsid w:val="008E507B"/>
    <w:rsid w:val="009141CA"/>
    <w:rsid w:val="00942D70"/>
    <w:rsid w:val="00956E72"/>
    <w:rsid w:val="00A162AD"/>
    <w:rsid w:val="00A3450F"/>
    <w:rsid w:val="00B64584"/>
    <w:rsid w:val="00BD2D7F"/>
    <w:rsid w:val="00C04EA4"/>
    <w:rsid w:val="00C6608A"/>
    <w:rsid w:val="00CD2B97"/>
    <w:rsid w:val="00D43DB8"/>
    <w:rsid w:val="00F11485"/>
    <w:rsid w:val="00FA556A"/>
    <w:rsid w:val="00FE2C69"/>
    <w:rsid w:val="00FF0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skerville Old Face" w:eastAsia="MS ??" w:hAnsi="Baskerville Old Face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2AD"/>
    <w:pPr>
      <w:ind w:firstLine="851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A55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556A"/>
    <w:rPr>
      <w:rFonts w:ascii="Lucida Grande" w:eastAsia="Times New Roman" w:hAnsi="Lucida Grande" w:cs="Lucida Grande"/>
      <w:sz w:val="18"/>
      <w:szCs w:val="1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522</Words>
  <Characters>2877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Rencontres de la Vallée-aux-Loups</dc:title>
  <dc:subject/>
  <dc:creator>Imac2,66 VAILLANT</dc:creator>
  <cp:keywords/>
  <dc:description/>
  <cp:lastModifiedBy>jdebguy@club-internet.fr</cp:lastModifiedBy>
  <cp:revision>3</cp:revision>
  <dcterms:created xsi:type="dcterms:W3CDTF">2017-05-22T11:02:00Z</dcterms:created>
  <dcterms:modified xsi:type="dcterms:W3CDTF">2017-05-22T11:10:00Z</dcterms:modified>
</cp:coreProperties>
</file>