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CA" w:rsidRDefault="002651CA" w:rsidP="005531E9">
      <w:pPr>
        <w:widowControl w:val="0"/>
        <w:autoSpaceDE w:val="0"/>
        <w:autoSpaceDN w:val="0"/>
        <w:adjustRightInd w:val="0"/>
        <w:ind w:firstLine="0"/>
        <w:jc w:val="center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>Les Rencontres de la Vallée-aux-Loups.</w:t>
      </w:r>
      <w:bookmarkStart w:id="0" w:name="_GoBack"/>
      <w:bookmarkEnd w:id="0"/>
    </w:p>
    <w:p w:rsidR="002651CA" w:rsidRPr="00D16F21" w:rsidRDefault="002651CA" w:rsidP="005531E9">
      <w:pPr>
        <w:widowControl w:val="0"/>
        <w:autoSpaceDE w:val="0"/>
        <w:autoSpaceDN w:val="0"/>
        <w:adjustRightInd w:val="0"/>
        <w:ind w:firstLine="0"/>
        <w:jc w:val="center"/>
        <w:rPr>
          <w:rFonts w:cs="Helvetica"/>
          <w:b/>
          <w:sz w:val="22"/>
          <w:szCs w:val="22"/>
          <w:lang w:eastAsia="ja-JP"/>
        </w:rPr>
      </w:pPr>
      <w:r>
        <w:rPr>
          <w:rFonts w:cs="Helvetica"/>
          <w:b/>
          <w:sz w:val="22"/>
          <w:szCs w:val="22"/>
          <w:lang w:eastAsia="ja-JP"/>
        </w:rPr>
        <w:t>Cycle de l’année 2018</w:t>
      </w:r>
    </w:p>
    <w:p w:rsidR="002651CA" w:rsidRPr="00D16F21" w:rsidRDefault="002651CA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:rsidR="002651CA" w:rsidRPr="001E24DC" w:rsidRDefault="002651CA" w:rsidP="005531E9">
      <w:pPr>
        <w:ind w:firstLine="0"/>
        <w:rPr>
          <w:rFonts w:cs="Helvetica"/>
          <w:sz w:val="22"/>
          <w:szCs w:val="22"/>
          <w:lang w:eastAsia="ja-JP"/>
        </w:rPr>
      </w:pPr>
      <w:r w:rsidRPr="001E24DC">
        <w:rPr>
          <w:rFonts w:cs="Helvetica"/>
          <w:sz w:val="22"/>
          <w:szCs w:val="22"/>
          <w:lang w:eastAsia="ja-JP"/>
        </w:rPr>
        <w:t>À partir de 2017, la Maison de Chateaubriand accueille un cycle public de rencontres-débats, en partenariat avec les universités Paris-Nanterre et Paris-Diderot. À partir de la figure et de l’œuvre de Chateaubriand, il porte sur les grandes questions d’histoire, de littérature et de culture dont la Révolution française a favorisé l’émergence mais qui sont restées au cœur de la réflexion contemporaine.</w:t>
      </w:r>
    </w:p>
    <w:p w:rsidR="002651CA" w:rsidRPr="001E24DC" w:rsidRDefault="002651CA" w:rsidP="005531E9">
      <w:pPr>
        <w:ind w:firstLine="0"/>
        <w:rPr>
          <w:rFonts w:cs="Helvetica"/>
          <w:sz w:val="22"/>
          <w:szCs w:val="22"/>
          <w:lang w:eastAsia="ja-JP"/>
        </w:rPr>
      </w:pPr>
    </w:p>
    <w:p w:rsidR="002651CA" w:rsidRPr="001E24DC" w:rsidRDefault="002651CA" w:rsidP="005531E9">
      <w:pPr>
        <w:ind w:firstLine="0"/>
        <w:rPr>
          <w:rFonts w:cs="Helvetica"/>
          <w:b/>
          <w:sz w:val="22"/>
          <w:szCs w:val="22"/>
          <w:lang w:eastAsia="ja-JP"/>
        </w:rPr>
      </w:pPr>
      <w:r w:rsidRPr="001E24DC">
        <w:rPr>
          <w:rFonts w:cs="Helvetica"/>
          <w:b/>
          <w:sz w:val="22"/>
          <w:szCs w:val="22"/>
          <w:lang w:eastAsia="ja-JP"/>
        </w:rPr>
        <w:t>Comité scientifique.</w:t>
      </w:r>
    </w:p>
    <w:p w:rsidR="002651CA" w:rsidRPr="001E24DC" w:rsidRDefault="002651CA" w:rsidP="005531E9">
      <w:pPr>
        <w:ind w:firstLine="0"/>
        <w:rPr>
          <w:rFonts w:cs="Helvetica"/>
          <w:sz w:val="22"/>
          <w:szCs w:val="22"/>
          <w:lang w:eastAsia="ja-JP"/>
        </w:rPr>
      </w:pPr>
      <w:r w:rsidRPr="001E24DC">
        <w:rPr>
          <w:rFonts w:cs="Helvetica"/>
          <w:sz w:val="22"/>
          <w:szCs w:val="22"/>
          <w:lang w:eastAsia="ja-JP"/>
        </w:rPr>
        <w:t xml:space="preserve">Bernard </w:t>
      </w:r>
      <w:proofErr w:type="spellStart"/>
      <w:r w:rsidRPr="001E24DC">
        <w:rPr>
          <w:rFonts w:cs="Helvetica"/>
          <w:sz w:val="22"/>
          <w:szCs w:val="22"/>
          <w:lang w:eastAsia="ja-JP"/>
        </w:rPr>
        <w:t>Degout</w:t>
      </w:r>
      <w:proofErr w:type="spellEnd"/>
      <w:r w:rsidRPr="001E24DC">
        <w:rPr>
          <w:rFonts w:cs="Helvetica"/>
          <w:sz w:val="22"/>
          <w:szCs w:val="22"/>
          <w:lang w:eastAsia="ja-JP"/>
        </w:rPr>
        <w:t xml:space="preserve">, Jacques-David </w:t>
      </w:r>
      <w:proofErr w:type="spellStart"/>
      <w:r w:rsidRPr="001E24DC">
        <w:rPr>
          <w:rFonts w:cs="Helvetica"/>
          <w:sz w:val="22"/>
          <w:szCs w:val="22"/>
          <w:lang w:eastAsia="ja-JP"/>
        </w:rPr>
        <w:t>Ebguy</w:t>
      </w:r>
      <w:proofErr w:type="spellEnd"/>
      <w:r w:rsidRPr="001E24DC">
        <w:rPr>
          <w:rFonts w:cs="Helvetica"/>
          <w:sz w:val="22"/>
          <w:szCs w:val="22"/>
          <w:lang w:eastAsia="ja-JP"/>
        </w:rPr>
        <w:t xml:space="preserve">, Vincent </w:t>
      </w:r>
      <w:proofErr w:type="spellStart"/>
      <w:r w:rsidRPr="001E24DC">
        <w:rPr>
          <w:rFonts w:cs="Helvetica"/>
          <w:sz w:val="22"/>
          <w:szCs w:val="22"/>
          <w:lang w:eastAsia="ja-JP"/>
        </w:rPr>
        <w:t>Laisney</w:t>
      </w:r>
      <w:proofErr w:type="spellEnd"/>
      <w:r w:rsidRPr="001E24DC">
        <w:rPr>
          <w:rFonts w:cs="Helvetica"/>
          <w:sz w:val="22"/>
          <w:szCs w:val="22"/>
          <w:lang w:eastAsia="ja-JP"/>
        </w:rPr>
        <w:t>, Agathe Novak-</w:t>
      </w:r>
      <w:proofErr w:type="spellStart"/>
      <w:r w:rsidRPr="001E24DC">
        <w:rPr>
          <w:rFonts w:cs="Helvetica"/>
          <w:sz w:val="22"/>
          <w:szCs w:val="22"/>
          <w:lang w:eastAsia="ja-JP"/>
        </w:rPr>
        <w:t>Lechevalier</w:t>
      </w:r>
      <w:proofErr w:type="spellEnd"/>
      <w:r w:rsidRPr="001E24DC">
        <w:rPr>
          <w:rFonts w:cs="Helvetica"/>
          <w:sz w:val="22"/>
          <w:szCs w:val="22"/>
          <w:lang w:eastAsia="ja-JP"/>
        </w:rPr>
        <w:t xml:space="preserve">, Paule </w:t>
      </w:r>
      <w:proofErr w:type="spellStart"/>
      <w:r w:rsidRPr="001E24DC">
        <w:rPr>
          <w:rFonts w:cs="Helvetica"/>
          <w:sz w:val="22"/>
          <w:szCs w:val="22"/>
          <w:lang w:eastAsia="ja-JP"/>
        </w:rPr>
        <w:t>Petitier</w:t>
      </w:r>
      <w:proofErr w:type="spellEnd"/>
      <w:r w:rsidRPr="001E24DC">
        <w:rPr>
          <w:rFonts w:cs="Helvetica"/>
          <w:sz w:val="22"/>
          <w:szCs w:val="22"/>
          <w:lang w:eastAsia="ja-JP"/>
        </w:rPr>
        <w:t>, Alain Vaillant.</w:t>
      </w:r>
    </w:p>
    <w:p w:rsidR="002651CA" w:rsidRPr="001E24DC" w:rsidRDefault="002651CA" w:rsidP="005531E9">
      <w:pPr>
        <w:ind w:firstLine="0"/>
        <w:rPr>
          <w:rFonts w:cs="Helvetica"/>
          <w:sz w:val="22"/>
          <w:szCs w:val="22"/>
          <w:lang w:eastAsia="ja-JP"/>
        </w:rPr>
      </w:pPr>
    </w:p>
    <w:p w:rsidR="002651CA" w:rsidRPr="001E24DC" w:rsidRDefault="002651CA" w:rsidP="005531E9">
      <w:pPr>
        <w:ind w:firstLine="0"/>
        <w:rPr>
          <w:rFonts w:cs="Helvetica"/>
          <w:b/>
          <w:sz w:val="22"/>
          <w:szCs w:val="22"/>
          <w:lang w:eastAsia="ja-JP"/>
        </w:rPr>
      </w:pPr>
      <w:r w:rsidRPr="001E24DC">
        <w:rPr>
          <w:rFonts w:cs="Helvetica"/>
          <w:b/>
          <w:sz w:val="22"/>
          <w:szCs w:val="22"/>
          <w:lang w:eastAsia="ja-JP"/>
        </w:rPr>
        <w:t>Coordination.</w:t>
      </w:r>
    </w:p>
    <w:p w:rsidR="002651CA" w:rsidRPr="001E24DC" w:rsidRDefault="002651CA" w:rsidP="005531E9">
      <w:pPr>
        <w:ind w:firstLine="0"/>
        <w:rPr>
          <w:rFonts w:cs="Helvetica"/>
          <w:sz w:val="22"/>
          <w:szCs w:val="22"/>
          <w:lang w:eastAsia="ja-JP"/>
        </w:rPr>
      </w:pPr>
      <w:r w:rsidRPr="001E24DC">
        <w:rPr>
          <w:rFonts w:cs="Helvetica"/>
          <w:sz w:val="22"/>
          <w:szCs w:val="22"/>
          <w:lang w:eastAsia="ja-JP"/>
        </w:rPr>
        <w:t>Véronique Martin-Baudoin et Alain Vaillant.</w:t>
      </w:r>
    </w:p>
    <w:p w:rsidR="002651CA" w:rsidRPr="001E24DC" w:rsidRDefault="002651CA" w:rsidP="005531E9">
      <w:pPr>
        <w:ind w:firstLine="0"/>
        <w:rPr>
          <w:rFonts w:cs="Helvetica"/>
          <w:sz w:val="22"/>
          <w:szCs w:val="22"/>
          <w:lang w:eastAsia="ja-JP"/>
        </w:rPr>
      </w:pPr>
    </w:p>
    <w:p w:rsidR="002651CA" w:rsidRPr="001E24DC" w:rsidRDefault="002651CA" w:rsidP="005531E9">
      <w:pPr>
        <w:ind w:firstLine="0"/>
        <w:rPr>
          <w:rFonts w:cs="Helvetica"/>
          <w:b/>
          <w:sz w:val="22"/>
          <w:szCs w:val="22"/>
          <w:lang w:eastAsia="ja-JP"/>
        </w:rPr>
      </w:pPr>
      <w:r w:rsidRPr="001E24DC">
        <w:rPr>
          <w:rFonts w:cs="Helvetica"/>
          <w:b/>
          <w:sz w:val="22"/>
          <w:szCs w:val="22"/>
          <w:lang w:eastAsia="ja-JP"/>
        </w:rPr>
        <w:t xml:space="preserve"> 2</w:t>
      </w:r>
      <w:r w:rsidRPr="001E24DC">
        <w:rPr>
          <w:rFonts w:cs="Helvetica"/>
          <w:b/>
          <w:sz w:val="22"/>
          <w:szCs w:val="22"/>
          <w:vertAlign w:val="superscript"/>
          <w:lang w:eastAsia="ja-JP"/>
        </w:rPr>
        <w:t>e</w:t>
      </w:r>
      <w:r w:rsidRPr="001E24DC">
        <w:rPr>
          <w:rFonts w:cs="Helvetica"/>
          <w:b/>
          <w:sz w:val="22"/>
          <w:szCs w:val="22"/>
          <w:lang w:eastAsia="ja-JP"/>
        </w:rPr>
        <w:t xml:space="preserve"> rencontre : 28 juin 2018 (17h-19h).</w:t>
      </w:r>
    </w:p>
    <w:p w:rsidR="002651CA" w:rsidRPr="001E24DC" w:rsidRDefault="002651CA" w:rsidP="00B64584">
      <w:pPr>
        <w:ind w:firstLine="0"/>
        <w:rPr>
          <w:b/>
          <w:sz w:val="22"/>
          <w:szCs w:val="22"/>
        </w:rPr>
      </w:pPr>
    </w:p>
    <w:p w:rsidR="002651CA" w:rsidRPr="001E24DC" w:rsidRDefault="002651CA" w:rsidP="0075512B">
      <w:pPr>
        <w:ind w:firstLine="0"/>
        <w:rPr>
          <w:b/>
          <w:sz w:val="22"/>
          <w:szCs w:val="22"/>
        </w:rPr>
      </w:pPr>
      <w:r w:rsidRPr="001E24DC">
        <w:rPr>
          <w:b/>
          <w:sz w:val="22"/>
          <w:szCs w:val="22"/>
        </w:rPr>
        <w:t>La frénésie de la violence</w:t>
      </w:r>
    </w:p>
    <w:p w:rsidR="002651CA" w:rsidRPr="001E24DC" w:rsidRDefault="002651CA" w:rsidP="0075512B">
      <w:pPr>
        <w:ind w:firstLine="0"/>
        <w:rPr>
          <w:b/>
          <w:sz w:val="22"/>
          <w:szCs w:val="22"/>
        </w:rPr>
      </w:pPr>
    </w:p>
    <w:p w:rsidR="002651CA" w:rsidRPr="001E24DC" w:rsidRDefault="002651CA" w:rsidP="0075512B">
      <w:pPr>
        <w:ind w:firstLine="0"/>
        <w:rPr>
          <w:b/>
          <w:sz w:val="22"/>
          <w:szCs w:val="22"/>
        </w:rPr>
      </w:pPr>
      <w:r w:rsidRPr="001E24DC">
        <w:rPr>
          <w:b/>
          <w:sz w:val="22"/>
          <w:szCs w:val="22"/>
        </w:rPr>
        <w:t>Intervenant</w:t>
      </w:r>
      <w:r>
        <w:rPr>
          <w:b/>
          <w:sz w:val="22"/>
          <w:szCs w:val="22"/>
        </w:rPr>
        <w:t>e</w:t>
      </w:r>
      <w:r w:rsidRPr="001E24DC">
        <w:rPr>
          <w:b/>
          <w:sz w:val="22"/>
          <w:szCs w:val="22"/>
        </w:rPr>
        <w:t xml:space="preserve">s : Anne-Emmanuelle </w:t>
      </w:r>
      <w:proofErr w:type="spellStart"/>
      <w:r w:rsidRPr="001E24DC">
        <w:rPr>
          <w:b/>
          <w:sz w:val="22"/>
          <w:szCs w:val="22"/>
        </w:rPr>
        <w:t>Demartini</w:t>
      </w:r>
      <w:proofErr w:type="spellEnd"/>
      <w:r w:rsidRPr="001E24DC">
        <w:rPr>
          <w:b/>
          <w:sz w:val="22"/>
          <w:szCs w:val="22"/>
        </w:rPr>
        <w:t xml:space="preserve"> et Dominique </w:t>
      </w:r>
      <w:proofErr w:type="spellStart"/>
      <w:r w:rsidRPr="001E24DC">
        <w:rPr>
          <w:b/>
          <w:sz w:val="22"/>
          <w:szCs w:val="22"/>
        </w:rPr>
        <w:t>Dupart</w:t>
      </w:r>
      <w:proofErr w:type="spellEnd"/>
      <w:r w:rsidRPr="001E24DC">
        <w:rPr>
          <w:b/>
          <w:sz w:val="22"/>
          <w:szCs w:val="22"/>
        </w:rPr>
        <w:t>.</w:t>
      </w:r>
    </w:p>
    <w:p w:rsidR="002651CA" w:rsidRPr="001E24DC" w:rsidRDefault="002651CA" w:rsidP="0075512B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Modératrice</w:t>
      </w:r>
      <w:r w:rsidRPr="001E24DC">
        <w:rPr>
          <w:b/>
          <w:sz w:val="22"/>
          <w:szCs w:val="22"/>
        </w:rPr>
        <w:t> : Claude Millet.</w:t>
      </w:r>
    </w:p>
    <w:p w:rsidR="002651CA" w:rsidRPr="001E24DC" w:rsidRDefault="002651CA" w:rsidP="0075512B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2651CA" w:rsidRPr="001E24DC" w:rsidRDefault="002651CA" w:rsidP="008A36B0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1E24DC">
        <w:rPr>
          <w:sz w:val="22"/>
          <w:szCs w:val="22"/>
        </w:rPr>
        <w:t xml:space="preserve">Montrez cette violence que je voudrais voir : </w:t>
      </w:r>
      <w:r>
        <w:rPr>
          <w:sz w:val="22"/>
          <w:szCs w:val="22"/>
        </w:rPr>
        <w:t>au XIX</w:t>
      </w:r>
      <w:r w:rsidRPr="00E12037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siècle, la violence s’affiche, s’expose, s’étudie. Politique, militaire ou verbale, collective ou individuelle, cette violence devient, dans un siècle traversé de soubresauts, dans une société qui se pense « malade », objet de crainte et de réflexion. Dans les arts, </w:t>
      </w:r>
      <w:proofErr w:type="gramStart"/>
      <w:r>
        <w:rPr>
          <w:sz w:val="22"/>
          <w:szCs w:val="22"/>
        </w:rPr>
        <w:t>dans</w:t>
      </w:r>
      <w:proofErr w:type="gramEnd"/>
      <w:r>
        <w:rPr>
          <w:sz w:val="22"/>
          <w:szCs w:val="22"/>
        </w:rPr>
        <w:t xml:space="preserve"> le romantisme, dans la littérature frénétique ou les mélodrames, on représente, on met en scène l’excès des passions et des actions. Des figures de criminels ou de « monstres » arrêtent l’attention, fascinent, comme si ces êtres en marge disaient la vérité cachée du corps social. Quelle place la violence occupe-t-elle dans l’imaginaire social</w:t>
      </w:r>
      <w:r w:rsidRPr="001E24DC">
        <w:rPr>
          <w:sz w:val="22"/>
          <w:szCs w:val="22"/>
        </w:rPr>
        <w:t> </w:t>
      </w:r>
      <w:r>
        <w:rPr>
          <w:sz w:val="22"/>
          <w:szCs w:val="22"/>
        </w:rPr>
        <w:t xml:space="preserve">et politique </w:t>
      </w:r>
      <w:r w:rsidRPr="001E24DC">
        <w:rPr>
          <w:sz w:val="22"/>
          <w:szCs w:val="22"/>
        </w:rPr>
        <w:t xml:space="preserve">? Comment est-elle </w:t>
      </w:r>
      <w:r>
        <w:rPr>
          <w:sz w:val="22"/>
          <w:szCs w:val="22"/>
        </w:rPr>
        <w:t xml:space="preserve">écrite et </w:t>
      </w:r>
      <w:r w:rsidRPr="001E24DC">
        <w:rPr>
          <w:sz w:val="22"/>
          <w:szCs w:val="22"/>
        </w:rPr>
        <w:t xml:space="preserve">montrée ? </w:t>
      </w:r>
      <w:r>
        <w:rPr>
          <w:sz w:val="22"/>
          <w:szCs w:val="22"/>
        </w:rPr>
        <w:t xml:space="preserve">À quelles émotions, à quelle mutation de la sensibilité, cette paradoxale promotion renvoie-t-elle ? </w:t>
      </w:r>
    </w:p>
    <w:p w:rsidR="002651CA" w:rsidRDefault="002651CA" w:rsidP="008A36B0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2651CA" w:rsidRPr="001E24DC" w:rsidRDefault="002651CA" w:rsidP="008A36B0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2651CA" w:rsidRPr="008D5904" w:rsidRDefault="002651CA" w:rsidP="0075512B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  <w:r w:rsidRPr="008D5904">
        <w:rPr>
          <w:sz w:val="22"/>
          <w:szCs w:val="22"/>
        </w:rPr>
        <w:t xml:space="preserve">Anne-Emmanuelle </w:t>
      </w:r>
      <w:proofErr w:type="spellStart"/>
      <w:r w:rsidRPr="008D5904">
        <w:rPr>
          <w:sz w:val="22"/>
          <w:szCs w:val="22"/>
        </w:rPr>
        <w:t>Demartini</w:t>
      </w:r>
      <w:proofErr w:type="spellEnd"/>
      <w:r w:rsidRPr="008D5904">
        <w:rPr>
          <w:sz w:val="22"/>
          <w:szCs w:val="22"/>
        </w:rPr>
        <w:t xml:space="preserve"> est professeure d'histoire contemporaine à l’Université Paris 13. Elle est spécialiste de l’Histoire des sensibilités (XIX</w:t>
      </w:r>
      <w:r w:rsidRPr="008D5904">
        <w:rPr>
          <w:sz w:val="22"/>
          <w:szCs w:val="22"/>
          <w:vertAlign w:val="superscript"/>
        </w:rPr>
        <w:t>e</w:t>
      </w:r>
      <w:r w:rsidRPr="008D5904">
        <w:rPr>
          <w:sz w:val="22"/>
          <w:szCs w:val="22"/>
        </w:rPr>
        <w:t>-XX</w:t>
      </w:r>
      <w:r w:rsidRPr="008D5904">
        <w:rPr>
          <w:sz w:val="22"/>
          <w:szCs w:val="22"/>
          <w:vertAlign w:val="superscript"/>
        </w:rPr>
        <w:t>e</w:t>
      </w:r>
      <w:r w:rsidRPr="008D5904">
        <w:rPr>
          <w:sz w:val="22"/>
          <w:szCs w:val="22"/>
        </w:rPr>
        <w:t xml:space="preserve"> siècles) et de l’Histoire du crime et de ses représentations. Membre du comité de rédaction de la </w:t>
      </w:r>
      <w:r w:rsidRPr="008D5904">
        <w:rPr>
          <w:i/>
          <w:sz w:val="22"/>
          <w:szCs w:val="22"/>
        </w:rPr>
        <w:t>Revue historique</w:t>
      </w:r>
      <w:r w:rsidRPr="008D5904">
        <w:rPr>
          <w:sz w:val="22"/>
          <w:szCs w:val="22"/>
        </w:rPr>
        <w:t xml:space="preserve">, elle a notamment publié, comme auteur ou directrice d’ouvrages, </w:t>
      </w:r>
      <w:r w:rsidRPr="008D5904">
        <w:rPr>
          <w:rStyle w:val="Accentuation"/>
          <w:sz w:val="22"/>
          <w:szCs w:val="22"/>
        </w:rPr>
        <w:t xml:space="preserve">L'Affaire </w:t>
      </w:r>
      <w:proofErr w:type="gramStart"/>
      <w:r w:rsidRPr="008D5904">
        <w:rPr>
          <w:rStyle w:val="Accentuation"/>
          <w:sz w:val="22"/>
          <w:szCs w:val="22"/>
        </w:rPr>
        <w:t>Lacenaire</w:t>
      </w:r>
      <w:r w:rsidRPr="008D5904">
        <w:rPr>
          <w:sz w:val="22"/>
          <w:szCs w:val="22"/>
        </w:rPr>
        <w:t xml:space="preserve">  (</w:t>
      </w:r>
      <w:proofErr w:type="gramEnd"/>
      <w:r w:rsidRPr="008D5904">
        <w:rPr>
          <w:sz w:val="22"/>
          <w:szCs w:val="22"/>
        </w:rPr>
        <w:t xml:space="preserve">Aubier, 2001), </w:t>
      </w:r>
      <w:r w:rsidRPr="008D5904">
        <w:rPr>
          <w:i/>
          <w:iCs/>
          <w:sz w:val="22"/>
          <w:szCs w:val="22"/>
        </w:rPr>
        <w:t>Monstre et imaginaire social</w:t>
      </w:r>
      <w:r w:rsidRPr="008D5904">
        <w:rPr>
          <w:sz w:val="22"/>
          <w:szCs w:val="22"/>
        </w:rPr>
        <w:t xml:space="preserve"> (en collaboration avec A. </w:t>
      </w:r>
      <w:proofErr w:type="spellStart"/>
      <w:r w:rsidRPr="008D5904">
        <w:rPr>
          <w:sz w:val="22"/>
          <w:szCs w:val="22"/>
        </w:rPr>
        <w:t>Caiozzo</w:t>
      </w:r>
      <w:proofErr w:type="spellEnd"/>
      <w:r w:rsidRPr="008D5904">
        <w:rPr>
          <w:sz w:val="22"/>
          <w:szCs w:val="22"/>
        </w:rPr>
        <w:t xml:space="preserve">, </w:t>
      </w:r>
      <w:proofErr w:type="spellStart"/>
      <w:r w:rsidRPr="008D5904">
        <w:rPr>
          <w:sz w:val="22"/>
          <w:szCs w:val="22"/>
        </w:rPr>
        <w:t>Créaphis</w:t>
      </w:r>
      <w:proofErr w:type="spellEnd"/>
      <w:r w:rsidRPr="008D5904">
        <w:rPr>
          <w:sz w:val="22"/>
          <w:szCs w:val="22"/>
        </w:rPr>
        <w:t xml:space="preserve">, 2008) et </w:t>
      </w:r>
      <w:r w:rsidRPr="008D5904">
        <w:rPr>
          <w:i/>
          <w:iCs/>
          <w:sz w:val="22"/>
          <w:szCs w:val="22"/>
        </w:rPr>
        <w:t xml:space="preserve">Violette </w:t>
      </w:r>
      <w:proofErr w:type="spellStart"/>
      <w:r w:rsidRPr="008D5904">
        <w:rPr>
          <w:i/>
          <w:iCs/>
          <w:sz w:val="22"/>
          <w:szCs w:val="22"/>
        </w:rPr>
        <w:t>Nozière</w:t>
      </w:r>
      <w:proofErr w:type="spellEnd"/>
      <w:r w:rsidRPr="008D5904">
        <w:rPr>
          <w:i/>
          <w:iCs/>
          <w:sz w:val="22"/>
          <w:szCs w:val="22"/>
        </w:rPr>
        <w:t>, la fleur du mal. Une histoire des années trente</w:t>
      </w:r>
      <w:r w:rsidRPr="008D5904">
        <w:rPr>
          <w:sz w:val="22"/>
          <w:szCs w:val="22"/>
        </w:rPr>
        <w:t xml:space="preserve"> (Champ Vallon, 2017).</w:t>
      </w:r>
    </w:p>
    <w:p w:rsidR="002651CA" w:rsidRPr="008D5904" w:rsidRDefault="002651CA" w:rsidP="00346182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2651CA" w:rsidRPr="003A385D" w:rsidRDefault="002651CA" w:rsidP="0004550B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8D5904">
        <w:rPr>
          <w:sz w:val="22"/>
          <w:szCs w:val="22"/>
        </w:rPr>
        <w:t xml:space="preserve">Dominique </w:t>
      </w:r>
      <w:proofErr w:type="spellStart"/>
      <w:r w:rsidRPr="008D5904">
        <w:rPr>
          <w:sz w:val="22"/>
          <w:szCs w:val="22"/>
        </w:rPr>
        <w:t>Dupart</w:t>
      </w:r>
      <w:proofErr w:type="spellEnd"/>
      <w:r w:rsidRPr="008D5904">
        <w:rPr>
          <w:sz w:val="22"/>
          <w:szCs w:val="22"/>
        </w:rPr>
        <w:t xml:space="preserve"> est maîtresse de conférences en littérature française à l'université de Lille III. </w:t>
      </w:r>
      <w:r>
        <w:rPr>
          <w:sz w:val="22"/>
          <w:szCs w:val="22"/>
        </w:rPr>
        <w:t>É</w:t>
      </w:r>
      <w:r w:rsidRPr="008D5904">
        <w:rPr>
          <w:sz w:val="22"/>
          <w:szCs w:val="22"/>
        </w:rPr>
        <w:t>galement romancière et poète, elle est spécialiste des rapports entre littérature</w:t>
      </w:r>
      <w:r>
        <w:rPr>
          <w:sz w:val="22"/>
          <w:szCs w:val="22"/>
        </w:rPr>
        <w:t>, H</w:t>
      </w:r>
      <w:r w:rsidRPr="008D5904">
        <w:rPr>
          <w:sz w:val="22"/>
          <w:szCs w:val="22"/>
        </w:rPr>
        <w:t xml:space="preserve">istoire et politique. Membre des rédactions des revue </w:t>
      </w:r>
      <w:r w:rsidRPr="008D5904">
        <w:rPr>
          <w:i/>
          <w:sz w:val="22"/>
          <w:szCs w:val="22"/>
        </w:rPr>
        <w:t>Écrire l'histoire</w:t>
      </w:r>
      <w:r w:rsidRPr="008D5904">
        <w:rPr>
          <w:sz w:val="22"/>
          <w:szCs w:val="22"/>
        </w:rPr>
        <w:t xml:space="preserve"> et </w:t>
      </w:r>
      <w:r w:rsidRPr="008D5904">
        <w:rPr>
          <w:i/>
          <w:sz w:val="22"/>
          <w:szCs w:val="22"/>
        </w:rPr>
        <w:t>Vacarme</w:t>
      </w:r>
      <w:r w:rsidRPr="008D5904">
        <w:rPr>
          <w:sz w:val="22"/>
          <w:szCs w:val="22"/>
        </w:rPr>
        <w:t xml:space="preserve">, elle a notamment publié </w:t>
      </w:r>
      <w:r>
        <w:rPr>
          <w:rStyle w:val="a-size-large"/>
          <w:rFonts w:ascii="Times New Roman" w:hAnsi="Times New Roman"/>
          <w:i/>
          <w:sz w:val="22"/>
          <w:szCs w:val="22"/>
        </w:rPr>
        <w:t>Le Lyrisme Dé</w:t>
      </w:r>
      <w:r w:rsidRPr="008D5904">
        <w:rPr>
          <w:rStyle w:val="a-size-large"/>
          <w:rFonts w:ascii="Times New Roman" w:hAnsi="Times New Roman"/>
          <w:i/>
          <w:sz w:val="22"/>
          <w:szCs w:val="22"/>
        </w:rPr>
        <w:t>mocratique</w:t>
      </w:r>
      <w:r>
        <w:rPr>
          <w:rStyle w:val="a-size-large"/>
          <w:rFonts w:ascii="Times New Roman" w:hAnsi="Times New Roman"/>
          <w:i/>
          <w:sz w:val="22"/>
          <w:szCs w:val="22"/>
        </w:rPr>
        <w:t>, ou la naissance de l'éloquence romantique c</w:t>
      </w:r>
      <w:r w:rsidRPr="008D5904">
        <w:rPr>
          <w:rStyle w:val="a-size-large"/>
          <w:rFonts w:ascii="Times New Roman" w:hAnsi="Times New Roman"/>
          <w:i/>
          <w:sz w:val="22"/>
          <w:szCs w:val="22"/>
        </w:rPr>
        <w:t>hez Lamartine</w:t>
      </w:r>
      <w:r>
        <w:rPr>
          <w:rStyle w:val="a-size-large"/>
          <w:rFonts w:ascii="Times New Roman" w:hAnsi="Times New Roman"/>
          <w:i/>
          <w:sz w:val="22"/>
          <w:szCs w:val="22"/>
        </w:rPr>
        <w:t xml:space="preserve"> – 1834-1849</w:t>
      </w:r>
      <w:r>
        <w:rPr>
          <w:rStyle w:val="a-size-large"/>
          <w:rFonts w:ascii="Times New Roman" w:hAnsi="Times New Roman"/>
          <w:sz w:val="22"/>
          <w:szCs w:val="22"/>
        </w:rPr>
        <w:t xml:space="preserve"> (Honoré Champion, 2012).</w:t>
      </w:r>
    </w:p>
    <w:p w:rsidR="002651CA" w:rsidRPr="008D5904" w:rsidRDefault="002651CA" w:rsidP="00414943">
      <w:pPr>
        <w:rPr>
          <w:rFonts w:ascii="Times New Roman" w:hAnsi="Times New Roman"/>
          <w:i/>
          <w:sz w:val="22"/>
          <w:szCs w:val="22"/>
          <w:lang w:eastAsia="ja-JP"/>
        </w:rPr>
      </w:pPr>
    </w:p>
    <w:p w:rsidR="002651CA" w:rsidRPr="008D5904" w:rsidRDefault="002651CA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:rsidR="002651CA" w:rsidRPr="008D5904" w:rsidRDefault="002651CA" w:rsidP="003A385D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ja-JP"/>
        </w:rPr>
      </w:pPr>
      <w:r w:rsidRPr="008D5904">
        <w:rPr>
          <w:sz w:val="22"/>
          <w:szCs w:val="22"/>
          <w:lang w:eastAsia="ja-JP"/>
        </w:rPr>
        <w:t>Domaine départemental de la Vallée</w:t>
      </w:r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r w:rsidRPr="008D5904">
        <w:rPr>
          <w:sz w:val="22"/>
          <w:szCs w:val="22"/>
          <w:lang w:eastAsia="ja-JP"/>
        </w:rPr>
        <w:t>aux</w:t>
      </w:r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r w:rsidRPr="008D5904">
        <w:rPr>
          <w:sz w:val="22"/>
          <w:szCs w:val="22"/>
          <w:lang w:eastAsia="ja-JP"/>
        </w:rPr>
        <w:t>Loups – parc et maison de Chateaubriand</w:t>
      </w:r>
    </w:p>
    <w:p w:rsidR="002651CA" w:rsidRPr="008D5904" w:rsidRDefault="002651CA" w:rsidP="003A385D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ja-JP"/>
        </w:rPr>
      </w:pPr>
      <w:r w:rsidRPr="008D5904">
        <w:rPr>
          <w:sz w:val="22"/>
          <w:szCs w:val="22"/>
          <w:lang w:eastAsia="ja-JP"/>
        </w:rPr>
        <w:t>87, rue de Chateaubriand – 92290 Châtenay</w:t>
      </w:r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r w:rsidRPr="008D5904">
        <w:rPr>
          <w:sz w:val="22"/>
          <w:szCs w:val="22"/>
          <w:lang w:eastAsia="ja-JP"/>
        </w:rPr>
        <w:t>Malabry – www.maison</w:t>
      </w:r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r w:rsidRPr="008D5904">
        <w:rPr>
          <w:sz w:val="22"/>
          <w:szCs w:val="22"/>
          <w:lang w:eastAsia="ja-JP"/>
        </w:rPr>
        <w:t>de</w:t>
      </w:r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proofErr w:type="gramStart"/>
      <w:r w:rsidRPr="008D5904">
        <w:rPr>
          <w:sz w:val="22"/>
          <w:szCs w:val="22"/>
          <w:lang w:eastAsia="ja-JP"/>
        </w:rPr>
        <w:t>chateaubriand.hauts</w:t>
      </w:r>
      <w:proofErr w:type="gramEnd"/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r w:rsidRPr="008D5904">
        <w:rPr>
          <w:sz w:val="22"/>
          <w:szCs w:val="22"/>
          <w:lang w:eastAsia="ja-JP"/>
        </w:rPr>
        <w:t>de</w:t>
      </w:r>
      <w:r w:rsidRPr="008D5904">
        <w:rPr>
          <w:rFonts w:ascii="–A\[ˇ" w:hAnsi="–A\[ˇ" w:cs="–A\[ˇ"/>
          <w:sz w:val="22"/>
          <w:szCs w:val="22"/>
          <w:lang w:eastAsia="ja-JP"/>
        </w:rPr>
        <w:t>‐</w:t>
      </w:r>
      <w:r w:rsidRPr="008D5904">
        <w:rPr>
          <w:sz w:val="22"/>
          <w:szCs w:val="22"/>
          <w:lang w:eastAsia="ja-JP"/>
        </w:rPr>
        <w:t>seine.fr</w:t>
      </w:r>
    </w:p>
    <w:p w:rsidR="002651CA" w:rsidRPr="001E24DC" w:rsidRDefault="002651CA" w:rsidP="003A385D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ja-JP"/>
        </w:rPr>
      </w:pPr>
      <w:r w:rsidRPr="001E24DC">
        <w:rPr>
          <w:sz w:val="22"/>
          <w:szCs w:val="22"/>
          <w:lang w:eastAsia="ja-JP"/>
        </w:rPr>
        <w:t>Réservations : 01 55 52 13 00 – reservations</w:t>
      </w:r>
      <w:r w:rsidRPr="001E24DC">
        <w:rPr>
          <w:rFonts w:ascii="–A\[ˇ" w:hAnsi="–A\[ˇ" w:cs="–A\[ˇ"/>
          <w:sz w:val="22"/>
          <w:szCs w:val="22"/>
          <w:lang w:eastAsia="ja-JP"/>
        </w:rPr>
        <w:t>‐</w:t>
      </w:r>
      <w:r w:rsidRPr="001E24DC">
        <w:rPr>
          <w:sz w:val="22"/>
          <w:szCs w:val="22"/>
          <w:lang w:eastAsia="ja-JP"/>
        </w:rPr>
        <w:t>chateaubriand@hauts</w:t>
      </w:r>
      <w:r w:rsidRPr="001E24DC">
        <w:rPr>
          <w:rFonts w:ascii="–A\[ˇ" w:hAnsi="–A\[ˇ" w:cs="–A\[ˇ"/>
          <w:sz w:val="22"/>
          <w:szCs w:val="22"/>
          <w:lang w:eastAsia="ja-JP"/>
        </w:rPr>
        <w:t>‐</w:t>
      </w:r>
      <w:r w:rsidRPr="001E24DC">
        <w:rPr>
          <w:sz w:val="22"/>
          <w:szCs w:val="22"/>
          <w:lang w:eastAsia="ja-JP"/>
        </w:rPr>
        <w:t>de</w:t>
      </w:r>
      <w:r w:rsidRPr="001E24DC">
        <w:rPr>
          <w:rFonts w:ascii="–A\[ˇ" w:hAnsi="–A\[ˇ" w:cs="–A\[ˇ"/>
          <w:sz w:val="22"/>
          <w:szCs w:val="22"/>
          <w:lang w:eastAsia="ja-JP"/>
        </w:rPr>
        <w:t>‐</w:t>
      </w:r>
      <w:r w:rsidRPr="001E24DC">
        <w:rPr>
          <w:sz w:val="22"/>
          <w:szCs w:val="22"/>
          <w:lang w:eastAsia="ja-JP"/>
        </w:rPr>
        <w:t>seine.fr</w:t>
      </w:r>
    </w:p>
    <w:p w:rsidR="002651CA" w:rsidRPr="001E24DC" w:rsidRDefault="002651CA" w:rsidP="003A385D">
      <w:pPr>
        <w:widowControl w:val="0"/>
        <w:autoSpaceDE w:val="0"/>
        <w:autoSpaceDN w:val="0"/>
        <w:adjustRightInd w:val="0"/>
        <w:ind w:firstLine="0"/>
        <w:rPr>
          <w:sz w:val="22"/>
          <w:szCs w:val="22"/>
          <w:lang w:eastAsia="ja-JP"/>
        </w:rPr>
      </w:pPr>
      <w:r w:rsidRPr="001E24DC">
        <w:rPr>
          <w:sz w:val="22"/>
          <w:szCs w:val="22"/>
          <w:lang w:eastAsia="ja-JP"/>
        </w:rPr>
        <w:t>Navette gratuite (sur inscription au moment de la réservation) à 17h depuis la station Robinson du RER B, et à 20h30 depuis la maison de Chateaubriand vers la station Robinson</w:t>
      </w:r>
    </w:p>
    <w:sectPr w:rsidR="002651CA" w:rsidRPr="001E24DC" w:rsidSect="00FF03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–A\[ˇ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4254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F47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42CD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C3CC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3010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8A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F8F0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DEA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0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86C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83"/>
    <w:rsid w:val="00010554"/>
    <w:rsid w:val="00037C6B"/>
    <w:rsid w:val="0004550B"/>
    <w:rsid w:val="00092550"/>
    <w:rsid w:val="000C671A"/>
    <w:rsid w:val="000D166E"/>
    <w:rsid w:val="000E71C5"/>
    <w:rsid w:val="000F6B39"/>
    <w:rsid w:val="001031FD"/>
    <w:rsid w:val="00184F44"/>
    <w:rsid w:val="00194DEB"/>
    <w:rsid w:val="001A7303"/>
    <w:rsid w:val="001C556F"/>
    <w:rsid w:val="001E24DC"/>
    <w:rsid w:val="001F0C83"/>
    <w:rsid w:val="002651CA"/>
    <w:rsid w:val="0026783F"/>
    <w:rsid w:val="00274C8A"/>
    <w:rsid w:val="002C497F"/>
    <w:rsid w:val="002D49FE"/>
    <w:rsid w:val="002E6B50"/>
    <w:rsid w:val="00344B33"/>
    <w:rsid w:val="00345AF6"/>
    <w:rsid w:val="00346182"/>
    <w:rsid w:val="003776E7"/>
    <w:rsid w:val="003A385D"/>
    <w:rsid w:val="003E448F"/>
    <w:rsid w:val="003F3BF5"/>
    <w:rsid w:val="00414943"/>
    <w:rsid w:val="00440A07"/>
    <w:rsid w:val="004640A3"/>
    <w:rsid w:val="00472F12"/>
    <w:rsid w:val="004A0D53"/>
    <w:rsid w:val="004E2DE6"/>
    <w:rsid w:val="00546E20"/>
    <w:rsid w:val="005531E9"/>
    <w:rsid w:val="00593DFB"/>
    <w:rsid w:val="005E1B91"/>
    <w:rsid w:val="006236BC"/>
    <w:rsid w:val="006B046B"/>
    <w:rsid w:val="006F2839"/>
    <w:rsid w:val="0075512B"/>
    <w:rsid w:val="0076030E"/>
    <w:rsid w:val="0077777E"/>
    <w:rsid w:val="00797449"/>
    <w:rsid w:val="007A58E9"/>
    <w:rsid w:val="007D2BBF"/>
    <w:rsid w:val="00874980"/>
    <w:rsid w:val="00875E02"/>
    <w:rsid w:val="008A36B0"/>
    <w:rsid w:val="008A38D5"/>
    <w:rsid w:val="008D5904"/>
    <w:rsid w:val="008E507B"/>
    <w:rsid w:val="008E7504"/>
    <w:rsid w:val="009141CA"/>
    <w:rsid w:val="00942D70"/>
    <w:rsid w:val="00956C66"/>
    <w:rsid w:val="00956E72"/>
    <w:rsid w:val="009840F9"/>
    <w:rsid w:val="00A162AD"/>
    <w:rsid w:val="00A3450F"/>
    <w:rsid w:val="00A36A45"/>
    <w:rsid w:val="00A44E83"/>
    <w:rsid w:val="00A85BFA"/>
    <w:rsid w:val="00AA6695"/>
    <w:rsid w:val="00AD75AA"/>
    <w:rsid w:val="00B516EE"/>
    <w:rsid w:val="00B64584"/>
    <w:rsid w:val="00B846BB"/>
    <w:rsid w:val="00BD2D7F"/>
    <w:rsid w:val="00BD6964"/>
    <w:rsid w:val="00BE3B79"/>
    <w:rsid w:val="00BF2BB5"/>
    <w:rsid w:val="00C00196"/>
    <w:rsid w:val="00C04EA4"/>
    <w:rsid w:val="00C47311"/>
    <w:rsid w:val="00C6608A"/>
    <w:rsid w:val="00C86435"/>
    <w:rsid w:val="00CD2B97"/>
    <w:rsid w:val="00D16F21"/>
    <w:rsid w:val="00D43DB8"/>
    <w:rsid w:val="00D47DEE"/>
    <w:rsid w:val="00D6763E"/>
    <w:rsid w:val="00DC5CBF"/>
    <w:rsid w:val="00DE0B10"/>
    <w:rsid w:val="00E059FC"/>
    <w:rsid w:val="00E10356"/>
    <w:rsid w:val="00E12037"/>
    <w:rsid w:val="00EB2742"/>
    <w:rsid w:val="00EB6DCC"/>
    <w:rsid w:val="00F11485"/>
    <w:rsid w:val="00F32E76"/>
    <w:rsid w:val="00F37142"/>
    <w:rsid w:val="00F51E10"/>
    <w:rsid w:val="00FA556A"/>
    <w:rsid w:val="00FE2C69"/>
    <w:rsid w:val="00FF0313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10C287F7-91A2-5F4D-AEBD-DA5B48E2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kerville Old Face" w:eastAsia="MS ??" w:hAnsi="Baskerville Old Face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AD"/>
    <w:pPr>
      <w:ind w:firstLine="851"/>
      <w:jc w:val="both"/>
    </w:pPr>
    <w:rPr>
      <w:sz w:val="24"/>
      <w:szCs w:val="24"/>
    </w:rPr>
  </w:style>
  <w:style w:type="paragraph" w:styleId="Titre1">
    <w:name w:val="heading 1"/>
    <w:basedOn w:val="Normal"/>
    <w:link w:val="Titre1Car"/>
    <w:uiPriority w:val="99"/>
    <w:qFormat/>
    <w:locked/>
    <w:rsid w:val="00414943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FA55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A556A"/>
    <w:rPr>
      <w:rFonts w:ascii="Lucida Grande" w:hAnsi="Lucida Grande" w:cs="Lucida Grande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rsid w:val="00346182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346182"/>
    <w:rPr>
      <w:rFonts w:cs="Times New Roman"/>
      <w:color w:val="800080"/>
      <w:u w:val="single"/>
    </w:rPr>
  </w:style>
  <w:style w:type="character" w:styleId="Accentuation">
    <w:name w:val="Emphasis"/>
    <w:basedOn w:val="Policepardfaut"/>
    <w:uiPriority w:val="99"/>
    <w:qFormat/>
    <w:locked/>
    <w:rsid w:val="00C86435"/>
    <w:rPr>
      <w:rFonts w:cs="Times New Roman"/>
      <w:i/>
      <w:iCs/>
    </w:rPr>
  </w:style>
  <w:style w:type="character" w:customStyle="1" w:styleId="a-size-large">
    <w:name w:val="a-size-large"/>
    <w:basedOn w:val="Policepardfaut"/>
    <w:uiPriority w:val="99"/>
    <w:rsid w:val="004149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Rencontres de la Vallée-aux-Loups</dc:title>
  <dc:subject/>
  <dc:creator>Imac2,66 VAILLANT</dc:creator>
  <cp:keywords/>
  <dc:description/>
  <cp:lastModifiedBy>Utilisateur Microsoft Office</cp:lastModifiedBy>
  <cp:revision>2</cp:revision>
  <dcterms:created xsi:type="dcterms:W3CDTF">2018-06-18T05:27:00Z</dcterms:created>
  <dcterms:modified xsi:type="dcterms:W3CDTF">2018-06-18T05:27:00Z</dcterms:modified>
</cp:coreProperties>
</file>