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D0987" w14:textId="50B6EACF" w:rsidR="00817A04" w:rsidRPr="00497D5B" w:rsidRDefault="00140401" w:rsidP="00140401">
      <w:pPr>
        <w:spacing w:after="0"/>
        <w:jc w:val="center"/>
        <w:rPr>
          <w:rFonts w:ascii="Arial Narrow" w:hAnsi="Arial Narrow" w:cs="Arial"/>
          <w:b/>
          <w:sz w:val="28"/>
          <w:szCs w:val="28"/>
          <w:lang w:val="fr-BE"/>
        </w:rPr>
      </w:pPr>
      <w:r w:rsidRPr="00497D5B">
        <w:rPr>
          <w:rFonts w:ascii="Arial Narrow" w:hAnsi="Arial Narrow" w:cs="Arial"/>
          <w:caps/>
          <w:sz w:val="28"/>
          <w:szCs w:val="28"/>
          <w:lang w:val="fr-BE"/>
        </w:rPr>
        <w:t>Congrès</w:t>
      </w:r>
      <w:r w:rsidRPr="00497D5B">
        <w:rPr>
          <w:rFonts w:ascii="Arial Narrow" w:hAnsi="Arial Narrow" w:cs="Arial"/>
          <w:sz w:val="28"/>
          <w:szCs w:val="28"/>
          <w:lang w:val="fr-BE"/>
        </w:rPr>
        <w:t xml:space="preserve"> </w:t>
      </w:r>
      <w:proofErr w:type="spellStart"/>
      <w:r w:rsidRPr="00497D5B">
        <w:rPr>
          <w:rFonts w:ascii="Arial Narrow" w:hAnsi="Arial Narrow" w:cs="Arial"/>
          <w:sz w:val="28"/>
          <w:szCs w:val="28"/>
          <w:lang w:val="fr-BE"/>
        </w:rPr>
        <w:t>LITTéPUB</w:t>
      </w:r>
      <w:proofErr w:type="spellEnd"/>
    </w:p>
    <w:p w14:paraId="63036319" w14:textId="77777777" w:rsidR="00817A04" w:rsidRPr="00497D5B" w:rsidRDefault="00817A04" w:rsidP="00817A04">
      <w:pPr>
        <w:spacing w:after="0"/>
        <w:rPr>
          <w:rFonts w:ascii="Arial Narrow" w:hAnsi="Arial Narrow" w:cs="Arial"/>
          <w:b/>
          <w:sz w:val="28"/>
          <w:szCs w:val="28"/>
          <w:lang w:val="fr-BE"/>
        </w:rPr>
      </w:pPr>
    </w:p>
    <w:p w14:paraId="03344AA3" w14:textId="77777777" w:rsidR="00140401" w:rsidRDefault="00140401" w:rsidP="003F5FC8">
      <w:pPr>
        <w:spacing w:after="0" w:line="240" w:lineRule="auto"/>
        <w:jc w:val="center"/>
        <w:rPr>
          <w:rFonts w:ascii="Arial Narrow" w:hAnsi="Arial Narrow" w:cs="Arial"/>
          <w:b/>
          <w:color w:val="31849B" w:themeColor="accent5" w:themeShade="BF"/>
          <w:sz w:val="32"/>
          <w:szCs w:val="32"/>
          <w:lang w:val="fr-BE"/>
        </w:rPr>
      </w:pPr>
    </w:p>
    <w:p w14:paraId="0CE04736" w14:textId="77777777" w:rsidR="00497D5B" w:rsidRDefault="00497D5B" w:rsidP="003F5FC8">
      <w:pPr>
        <w:spacing w:after="0" w:line="240" w:lineRule="auto"/>
        <w:jc w:val="center"/>
        <w:rPr>
          <w:rFonts w:ascii="Arial Narrow" w:hAnsi="Arial Narrow" w:cs="Arial"/>
          <w:b/>
          <w:color w:val="31849B" w:themeColor="accent5" w:themeShade="BF"/>
          <w:sz w:val="32"/>
          <w:szCs w:val="32"/>
          <w:lang w:val="fr-BE"/>
        </w:rPr>
      </w:pPr>
    </w:p>
    <w:p w14:paraId="1318A77B" w14:textId="77777777" w:rsidR="00497D5B" w:rsidRDefault="00497D5B" w:rsidP="003F5FC8">
      <w:pPr>
        <w:spacing w:after="0" w:line="240" w:lineRule="auto"/>
        <w:jc w:val="center"/>
        <w:rPr>
          <w:rFonts w:ascii="Arial Narrow" w:hAnsi="Arial Narrow" w:cs="Arial"/>
          <w:b/>
          <w:color w:val="31849B" w:themeColor="accent5" w:themeShade="BF"/>
          <w:sz w:val="32"/>
          <w:szCs w:val="32"/>
          <w:lang w:val="fr-BE"/>
        </w:rPr>
      </w:pPr>
    </w:p>
    <w:p w14:paraId="33DDCA63" w14:textId="77777777" w:rsidR="00497D5B" w:rsidRPr="00497D5B" w:rsidRDefault="00497D5B" w:rsidP="003F5FC8">
      <w:pPr>
        <w:spacing w:after="0" w:line="240" w:lineRule="auto"/>
        <w:jc w:val="center"/>
        <w:rPr>
          <w:rFonts w:ascii="Arial Narrow" w:hAnsi="Arial Narrow" w:cs="Arial"/>
          <w:b/>
          <w:color w:val="31849B" w:themeColor="accent5" w:themeShade="BF"/>
          <w:sz w:val="32"/>
          <w:szCs w:val="32"/>
          <w:lang w:val="fr-BE"/>
        </w:rPr>
      </w:pPr>
    </w:p>
    <w:p w14:paraId="13FD94DF" w14:textId="77777777" w:rsidR="00817A04" w:rsidRPr="00497D5B" w:rsidRDefault="00817A04" w:rsidP="003F5FC8">
      <w:pPr>
        <w:spacing w:after="0" w:line="240" w:lineRule="auto"/>
        <w:jc w:val="center"/>
        <w:rPr>
          <w:rFonts w:ascii="Arial Narrow" w:hAnsi="Arial Narrow" w:cs="Arial"/>
          <w:b/>
          <w:color w:val="31849B" w:themeColor="accent5" w:themeShade="BF"/>
          <w:sz w:val="36"/>
          <w:szCs w:val="36"/>
          <w:lang w:val="fr-BE"/>
        </w:rPr>
      </w:pPr>
      <w:r w:rsidRPr="00497D5B">
        <w:rPr>
          <w:rFonts w:ascii="Arial Narrow" w:hAnsi="Arial Narrow" w:cs="Arial"/>
          <w:b/>
          <w:color w:val="31849B" w:themeColor="accent5" w:themeShade="BF"/>
          <w:sz w:val="36"/>
          <w:szCs w:val="36"/>
          <w:lang w:val="fr-BE"/>
        </w:rPr>
        <w:t>Lis tes pubs !</w:t>
      </w:r>
    </w:p>
    <w:p w14:paraId="0244D9E0" w14:textId="77777777" w:rsidR="00817A04" w:rsidRPr="00497D5B" w:rsidRDefault="00817A04" w:rsidP="003F5FC8">
      <w:pPr>
        <w:spacing w:after="0" w:line="240" w:lineRule="auto"/>
        <w:jc w:val="center"/>
        <w:rPr>
          <w:rFonts w:ascii="Arial Narrow" w:hAnsi="Arial Narrow" w:cs="Arial"/>
          <w:b/>
          <w:color w:val="31849B" w:themeColor="accent5" w:themeShade="BF"/>
          <w:sz w:val="28"/>
          <w:szCs w:val="28"/>
          <w:lang w:val="fr-BE"/>
        </w:rPr>
      </w:pPr>
      <w:r w:rsidRPr="00497D5B">
        <w:rPr>
          <w:rFonts w:ascii="Arial Narrow" w:hAnsi="Arial Narrow" w:cs="Arial"/>
          <w:b/>
          <w:color w:val="31849B" w:themeColor="accent5" w:themeShade="BF"/>
          <w:sz w:val="28"/>
          <w:szCs w:val="28"/>
          <w:lang w:val="fr-BE"/>
        </w:rPr>
        <w:t>Biens littéraires et culture marchande (XIX</w:t>
      </w:r>
      <w:r w:rsidRPr="00497D5B">
        <w:rPr>
          <w:rFonts w:ascii="Arial Narrow" w:hAnsi="Arial Narrow" w:cs="Arial"/>
          <w:b/>
          <w:color w:val="31849B" w:themeColor="accent5" w:themeShade="BF"/>
          <w:sz w:val="28"/>
          <w:szCs w:val="28"/>
          <w:vertAlign w:val="superscript"/>
          <w:lang w:val="fr-BE"/>
        </w:rPr>
        <w:t>e</w:t>
      </w:r>
      <w:r w:rsidRPr="00497D5B">
        <w:rPr>
          <w:rFonts w:ascii="Arial Narrow" w:hAnsi="Arial Narrow" w:cs="Arial"/>
          <w:b/>
          <w:color w:val="31849B" w:themeColor="accent5" w:themeShade="BF"/>
          <w:sz w:val="28"/>
          <w:szCs w:val="28"/>
          <w:lang w:val="fr-BE"/>
        </w:rPr>
        <w:t>-XXI</w:t>
      </w:r>
      <w:r w:rsidRPr="00497D5B">
        <w:rPr>
          <w:rFonts w:ascii="Arial Narrow" w:hAnsi="Arial Narrow" w:cs="Arial"/>
          <w:b/>
          <w:color w:val="31849B" w:themeColor="accent5" w:themeShade="BF"/>
          <w:sz w:val="28"/>
          <w:szCs w:val="28"/>
          <w:vertAlign w:val="superscript"/>
          <w:lang w:val="fr-BE"/>
        </w:rPr>
        <w:t>e</w:t>
      </w:r>
      <w:r w:rsidRPr="00497D5B">
        <w:rPr>
          <w:rFonts w:ascii="Arial Narrow" w:hAnsi="Arial Narrow" w:cs="Arial"/>
          <w:b/>
          <w:color w:val="31849B" w:themeColor="accent5" w:themeShade="BF"/>
          <w:sz w:val="28"/>
          <w:szCs w:val="28"/>
          <w:lang w:val="fr-BE"/>
        </w:rPr>
        <w:t xml:space="preserve"> siècles)</w:t>
      </w:r>
    </w:p>
    <w:p w14:paraId="266715F5" w14:textId="77777777" w:rsidR="00817A04" w:rsidRPr="00497D5B" w:rsidRDefault="00817A04" w:rsidP="003F5FC8">
      <w:pPr>
        <w:spacing w:after="0" w:line="240" w:lineRule="auto"/>
        <w:jc w:val="center"/>
        <w:rPr>
          <w:rFonts w:ascii="Arial Narrow" w:hAnsi="Arial Narrow" w:cs="Arial"/>
          <w:sz w:val="24"/>
          <w:szCs w:val="24"/>
          <w:lang w:val="fr-BE"/>
        </w:rPr>
      </w:pPr>
    </w:p>
    <w:p w14:paraId="5BC21898" w14:textId="4803781C" w:rsidR="00817A04" w:rsidRPr="00497D5B" w:rsidRDefault="00817A04" w:rsidP="003F5FC8">
      <w:pPr>
        <w:spacing w:after="0" w:line="240" w:lineRule="auto"/>
        <w:jc w:val="center"/>
        <w:rPr>
          <w:rFonts w:ascii="Arial Narrow" w:hAnsi="Arial Narrow" w:cs="Arial"/>
          <w:lang w:val="fr-BE"/>
        </w:rPr>
      </w:pPr>
    </w:p>
    <w:p w14:paraId="6200CEED" w14:textId="77777777" w:rsidR="004F5D29" w:rsidRPr="00497D5B" w:rsidRDefault="004F5D29" w:rsidP="003F5FC8">
      <w:pPr>
        <w:spacing w:after="0" w:line="240" w:lineRule="auto"/>
        <w:jc w:val="center"/>
        <w:rPr>
          <w:rFonts w:ascii="Arial Narrow" w:hAnsi="Arial Narrow" w:cs="Arial"/>
          <w:lang w:val="fr-BE"/>
        </w:rPr>
      </w:pPr>
    </w:p>
    <w:p w14:paraId="081FFC1A" w14:textId="77777777" w:rsidR="00140401" w:rsidRPr="00497D5B" w:rsidRDefault="00140401" w:rsidP="003F5FC8">
      <w:pPr>
        <w:spacing w:after="0" w:line="240" w:lineRule="auto"/>
        <w:jc w:val="center"/>
        <w:rPr>
          <w:rFonts w:ascii="Arial Narrow" w:hAnsi="Arial Narrow" w:cs="Arial"/>
          <w:lang w:val="fr-BE"/>
        </w:rPr>
      </w:pPr>
    </w:p>
    <w:p w14:paraId="4E171D5B" w14:textId="77777777" w:rsidR="00140401" w:rsidRPr="00497D5B" w:rsidRDefault="00140401" w:rsidP="003F5FC8">
      <w:pPr>
        <w:spacing w:after="0" w:line="240" w:lineRule="auto"/>
        <w:jc w:val="center"/>
        <w:rPr>
          <w:rFonts w:ascii="Arial Narrow" w:hAnsi="Arial Narrow" w:cs="Arial"/>
          <w:lang w:val="fr-BE"/>
        </w:rPr>
      </w:pPr>
    </w:p>
    <w:p w14:paraId="40365FBA" w14:textId="77777777" w:rsidR="00817A04" w:rsidRPr="00497D5B" w:rsidRDefault="00817A04" w:rsidP="003F5FC8">
      <w:pPr>
        <w:spacing w:after="0" w:line="240" w:lineRule="auto"/>
        <w:jc w:val="center"/>
        <w:rPr>
          <w:rFonts w:ascii="Arial Narrow" w:hAnsi="Arial Narrow" w:cs="Arial"/>
          <w:lang w:val="fr-BE"/>
        </w:rPr>
      </w:pPr>
      <w:r w:rsidRPr="00497D5B">
        <w:rPr>
          <w:rFonts w:ascii="Arial Narrow" w:hAnsi="Arial Narrow" w:cs="Arial"/>
          <w:lang w:val="fr-BE"/>
        </w:rPr>
        <w:t xml:space="preserve">Académie royale des sciences, des lettres et des beaux-arts de Belgique </w:t>
      </w:r>
    </w:p>
    <w:p w14:paraId="01033A9D" w14:textId="77777777" w:rsidR="00817A04" w:rsidRPr="00497D5B" w:rsidRDefault="00817A04" w:rsidP="003F5FC8">
      <w:pPr>
        <w:spacing w:after="0" w:line="240" w:lineRule="auto"/>
        <w:jc w:val="center"/>
        <w:rPr>
          <w:rFonts w:ascii="Arial Narrow" w:hAnsi="Arial Narrow" w:cs="Arial"/>
          <w:lang w:val="fr-BE"/>
        </w:rPr>
      </w:pPr>
      <w:r w:rsidRPr="00497D5B">
        <w:rPr>
          <w:rFonts w:ascii="Arial Narrow" w:hAnsi="Arial Narrow" w:cs="Arial"/>
          <w:lang w:val="fr-BE"/>
        </w:rPr>
        <w:t>Palais des Académies, Rue Ducale 1, Bruxelles – Salle Prigogine</w:t>
      </w:r>
    </w:p>
    <w:p w14:paraId="73EC5CEB" w14:textId="77777777" w:rsidR="00817A04" w:rsidRPr="00497D5B" w:rsidRDefault="00817A04" w:rsidP="003F5FC8">
      <w:pPr>
        <w:spacing w:after="0" w:line="240" w:lineRule="auto"/>
        <w:jc w:val="center"/>
        <w:rPr>
          <w:rFonts w:ascii="Arial Narrow" w:hAnsi="Arial Narrow" w:cs="Arial"/>
          <w:lang w:val="fr-BE"/>
        </w:rPr>
      </w:pPr>
    </w:p>
    <w:p w14:paraId="5A654DD7" w14:textId="77777777" w:rsidR="00140401" w:rsidRPr="00497D5B" w:rsidRDefault="00140401" w:rsidP="003F5FC8">
      <w:pPr>
        <w:spacing w:after="0" w:line="240" w:lineRule="auto"/>
        <w:jc w:val="center"/>
        <w:rPr>
          <w:rFonts w:ascii="Arial Narrow" w:hAnsi="Arial Narrow" w:cs="Arial"/>
          <w:b/>
          <w:sz w:val="24"/>
          <w:szCs w:val="24"/>
          <w:lang w:val="fr-BE"/>
        </w:rPr>
      </w:pPr>
    </w:p>
    <w:p w14:paraId="7739CFD5" w14:textId="4DB592F1" w:rsidR="00817A04" w:rsidRPr="00497D5B" w:rsidRDefault="00817A04" w:rsidP="003F5FC8">
      <w:pPr>
        <w:spacing w:after="0" w:line="240" w:lineRule="auto"/>
        <w:jc w:val="center"/>
        <w:rPr>
          <w:rFonts w:ascii="Arial Narrow" w:hAnsi="Arial Narrow" w:cs="Arial"/>
          <w:b/>
          <w:sz w:val="24"/>
          <w:szCs w:val="24"/>
          <w:lang w:val="fr-BE"/>
        </w:rPr>
      </w:pPr>
      <w:r w:rsidRPr="00497D5B">
        <w:rPr>
          <w:rFonts w:ascii="Arial Narrow" w:hAnsi="Arial Narrow" w:cs="Arial"/>
          <w:b/>
          <w:sz w:val="24"/>
          <w:szCs w:val="24"/>
          <w:lang w:val="fr-BE"/>
        </w:rPr>
        <w:t>11-14 juin 2019</w:t>
      </w:r>
    </w:p>
    <w:p w14:paraId="10C251D0" w14:textId="77777777" w:rsidR="00817A04" w:rsidRPr="00497D5B" w:rsidRDefault="00817A04" w:rsidP="003F5FC8">
      <w:pPr>
        <w:spacing w:after="0" w:line="240" w:lineRule="auto"/>
        <w:jc w:val="center"/>
        <w:rPr>
          <w:rFonts w:ascii="Arial Narrow" w:hAnsi="Arial Narrow" w:cs="Arial"/>
          <w:b/>
          <w:lang w:val="fr-BE"/>
        </w:rPr>
      </w:pPr>
    </w:p>
    <w:p w14:paraId="0C867B0E" w14:textId="0784DE56" w:rsidR="00582E63" w:rsidRPr="00497D5B" w:rsidRDefault="00582E63" w:rsidP="003F5FC8">
      <w:pPr>
        <w:pStyle w:val="ListParagraph"/>
        <w:spacing w:after="0" w:line="240" w:lineRule="auto"/>
        <w:ind w:left="0"/>
        <w:jc w:val="center"/>
        <w:rPr>
          <w:rFonts w:ascii="Arial Narrow" w:hAnsi="Arial Narrow" w:cs="Calibri"/>
          <w:sz w:val="24"/>
          <w:szCs w:val="24"/>
          <w:lang w:val="fr-BE"/>
        </w:rPr>
      </w:pPr>
    </w:p>
    <w:p w14:paraId="66ACEB55" w14:textId="77777777" w:rsidR="004F5D29" w:rsidRDefault="004F5D29" w:rsidP="003F5FC8">
      <w:pPr>
        <w:pStyle w:val="ListParagraph"/>
        <w:spacing w:after="0" w:line="240" w:lineRule="auto"/>
        <w:ind w:left="0"/>
        <w:jc w:val="center"/>
        <w:rPr>
          <w:rFonts w:ascii="Arial Narrow" w:hAnsi="Arial Narrow" w:cs="Calibri"/>
          <w:sz w:val="24"/>
          <w:szCs w:val="24"/>
          <w:lang w:val="fr-BE"/>
        </w:rPr>
      </w:pPr>
    </w:p>
    <w:p w14:paraId="612B402C" w14:textId="77777777" w:rsidR="00497D5B" w:rsidRDefault="00497D5B" w:rsidP="003F5FC8">
      <w:pPr>
        <w:pStyle w:val="ListParagraph"/>
        <w:spacing w:after="0" w:line="240" w:lineRule="auto"/>
        <w:ind w:left="0"/>
        <w:jc w:val="center"/>
        <w:rPr>
          <w:rFonts w:ascii="Arial Narrow" w:hAnsi="Arial Narrow" w:cs="Calibri"/>
          <w:sz w:val="24"/>
          <w:szCs w:val="24"/>
          <w:lang w:val="fr-BE"/>
        </w:rPr>
      </w:pPr>
    </w:p>
    <w:p w14:paraId="5349C993" w14:textId="77777777" w:rsidR="00497D5B" w:rsidRDefault="00497D5B" w:rsidP="003F5FC8">
      <w:pPr>
        <w:pStyle w:val="ListParagraph"/>
        <w:spacing w:after="0" w:line="240" w:lineRule="auto"/>
        <w:ind w:left="0"/>
        <w:jc w:val="center"/>
        <w:rPr>
          <w:rFonts w:ascii="Arial Narrow" w:hAnsi="Arial Narrow" w:cs="Calibri"/>
          <w:sz w:val="24"/>
          <w:szCs w:val="24"/>
          <w:lang w:val="fr-BE"/>
        </w:rPr>
      </w:pPr>
    </w:p>
    <w:p w14:paraId="50C6F454" w14:textId="77777777" w:rsidR="00497D5B" w:rsidRPr="00497D5B" w:rsidRDefault="00497D5B" w:rsidP="003F5FC8">
      <w:pPr>
        <w:pStyle w:val="ListParagraph"/>
        <w:spacing w:after="0" w:line="240" w:lineRule="auto"/>
        <w:ind w:left="0"/>
        <w:jc w:val="center"/>
        <w:rPr>
          <w:rFonts w:ascii="Arial Narrow" w:hAnsi="Arial Narrow" w:cs="Calibri"/>
          <w:sz w:val="24"/>
          <w:szCs w:val="24"/>
          <w:lang w:val="fr-BE"/>
        </w:rPr>
      </w:pPr>
    </w:p>
    <w:p w14:paraId="7B6814FB" w14:textId="77777777" w:rsidR="00140401" w:rsidRPr="00497D5B" w:rsidRDefault="00140401" w:rsidP="003F5FC8">
      <w:pPr>
        <w:pStyle w:val="ListParagraph"/>
        <w:spacing w:after="0" w:line="240" w:lineRule="auto"/>
        <w:ind w:left="0"/>
        <w:jc w:val="center"/>
        <w:rPr>
          <w:rFonts w:ascii="Arial Narrow" w:hAnsi="Arial Narrow" w:cs="Calibri"/>
          <w:sz w:val="24"/>
          <w:szCs w:val="24"/>
          <w:lang w:val="fr-BE"/>
        </w:rPr>
      </w:pPr>
    </w:p>
    <w:p w14:paraId="4078784F" w14:textId="27DA61AD" w:rsidR="00140401" w:rsidRPr="00497D5B" w:rsidRDefault="00140401" w:rsidP="003F5FC8">
      <w:pPr>
        <w:pStyle w:val="ListParagraph"/>
        <w:spacing w:after="0" w:line="240" w:lineRule="auto"/>
        <w:ind w:left="0"/>
        <w:jc w:val="center"/>
        <w:rPr>
          <w:rFonts w:ascii="Arial Narrow" w:hAnsi="Arial Narrow" w:cs="Calibri"/>
          <w:sz w:val="24"/>
          <w:szCs w:val="24"/>
          <w:lang w:val="fr-BE"/>
        </w:rPr>
      </w:pPr>
      <w:r w:rsidRPr="00497D5B">
        <w:rPr>
          <w:rFonts w:ascii="Arial Narrow" w:hAnsi="Arial Narrow" w:cs="Calibri"/>
          <w:sz w:val="24"/>
          <w:szCs w:val="24"/>
          <w:lang w:val="fr-BE"/>
        </w:rPr>
        <w:t>Ag</w:t>
      </w:r>
      <w:r w:rsidR="006B3578">
        <w:rPr>
          <w:rFonts w:ascii="Arial Narrow" w:hAnsi="Arial Narrow" w:cs="Calibri"/>
          <w:sz w:val="24"/>
          <w:szCs w:val="24"/>
          <w:lang w:val="fr-BE"/>
        </w:rPr>
        <w:t>ence Nationale de la recherche – Université KU-Leuven/MDRN</w:t>
      </w:r>
      <w:r w:rsidR="006B3578" w:rsidRPr="00497D5B">
        <w:rPr>
          <w:rFonts w:ascii="Arial Narrow" w:hAnsi="Arial Narrow" w:cs="Calibri"/>
          <w:sz w:val="24"/>
          <w:szCs w:val="24"/>
          <w:lang w:val="fr-BE"/>
        </w:rPr>
        <w:t xml:space="preserve">  </w:t>
      </w:r>
      <w:r w:rsidR="006B3578">
        <w:rPr>
          <w:rFonts w:ascii="Arial Narrow" w:hAnsi="Arial Narrow" w:cs="Calibri"/>
          <w:sz w:val="24"/>
          <w:szCs w:val="24"/>
          <w:lang w:val="fr-BE"/>
        </w:rPr>
        <w:t xml:space="preserve">– </w:t>
      </w:r>
      <w:r w:rsidRPr="00497D5B">
        <w:rPr>
          <w:rFonts w:ascii="Arial Narrow" w:hAnsi="Arial Narrow" w:cs="Calibri"/>
          <w:sz w:val="24"/>
          <w:szCs w:val="24"/>
          <w:lang w:val="fr-BE"/>
        </w:rPr>
        <w:t xml:space="preserve">Université Paris Nanterre/CSLF – </w:t>
      </w:r>
      <w:r w:rsidR="006E743D" w:rsidRPr="00497D5B">
        <w:rPr>
          <w:rFonts w:ascii="Arial Narrow" w:hAnsi="Arial Narrow" w:cs="Calibri"/>
          <w:sz w:val="24"/>
          <w:szCs w:val="24"/>
          <w:lang w:val="fr-BE"/>
        </w:rPr>
        <w:t>Université Sorbonne Nouvelle/THALIM  –</w:t>
      </w:r>
      <w:r w:rsidR="006E743D">
        <w:rPr>
          <w:rFonts w:ascii="Arial Narrow" w:hAnsi="Arial Narrow" w:cs="Calibri"/>
          <w:sz w:val="24"/>
          <w:szCs w:val="24"/>
          <w:lang w:val="fr-BE"/>
        </w:rPr>
        <w:t xml:space="preserve"> </w:t>
      </w:r>
      <w:r w:rsidRPr="00497D5B">
        <w:rPr>
          <w:rFonts w:ascii="Arial Narrow" w:hAnsi="Arial Narrow" w:cs="Calibri"/>
          <w:sz w:val="24"/>
          <w:szCs w:val="24"/>
          <w:lang w:val="fr-BE"/>
        </w:rPr>
        <w:t>Université de Caen</w:t>
      </w:r>
      <w:r w:rsidR="006E743D">
        <w:rPr>
          <w:rFonts w:ascii="Arial Narrow" w:hAnsi="Arial Narrow" w:cs="Calibri"/>
          <w:sz w:val="24"/>
          <w:szCs w:val="24"/>
          <w:lang w:val="fr-BE"/>
        </w:rPr>
        <w:t>/LASLAR</w:t>
      </w:r>
      <w:r w:rsidR="006B3578">
        <w:rPr>
          <w:rFonts w:ascii="Arial Narrow" w:hAnsi="Arial Narrow" w:cs="Calibri"/>
          <w:sz w:val="24"/>
          <w:szCs w:val="24"/>
          <w:lang w:val="fr-BE"/>
        </w:rPr>
        <w:t xml:space="preserve"> </w:t>
      </w:r>
      <w:r w:rsidR="006E743D" w:rsidRPr="00497D5B">
        <w:rPr>
          <w:rFonts w:ascii="Arial Narrow" w:hAnsi="Arial Narrow" w:cs="Calibri"/>
          <w:sz w:val="24"/>
          <w:szCs w:val="24"/>
          <w:lang w:val="fr-BE"/>
        </w:rPr>
        <w:t>–</w:t>
      </w:r>
      <w:r w:rsidR="006E743D">
        <w:rPr>
          <w:rFonts w:ascii="Arial Narrow" w:hAnsi="Arial Narrow" w:cs="Calibri"/>
          <w:sz w:val="24"/>
          <w:szCs w:val="24"/>
          <w:lang w:val="fr-BE"/>
        </w:rPr>
        <w:t xml:space="preserve"> </w:t>
      </w:r>
      <w:proofErr w:type="spellStart"/>
      <w:r w:rsidR="006E743D">
        <w:rPr>
          <w:rFonts w:ascii="Arial Narrow" w:hAnsi="Arial Narrow" w:cs="Calibri"/>
          <w:sz w:val="24"/>
          <w:szCs w:val="24"/>
          <w:lang w:val="fr-BE"/>
        </w:rPr>
        <w:t>Research</w:t>
      </w:r>
      <w:proofErr w:type="spellEnd"/>
      <w:r w:rsidR="006E743D">
        <w:rPr>
          <w:rFonts w:ascii="Arial Narrow" w:hAnsi="Arial Narrow" w:cs="Calibri"/>
          <w:sz w:val="24"/>
          <w:szCs w:val="24"/>
          <w:lang w:val="fr-BE"/>
        </w:rPr>
        <w:t xml:space="preserve"> </w:t>
      </w:r>
      <w:proofErr w:type="spellStart"/>
      <w:r w:rsidR="006E743D">
        <w:rPr>
          <w:rFonts w:ascii="Arial Narrow" w:hAnsi="Arial Narrow" w:cs="Calibri"/>
          <w:sz w:val="24"/>
          <w:szCs w:val="24"/>
          <w:lang w:val="fr-BE"/>
        </w:rPr>
        <w:t>Foundation-Flanders</w:t>
      </w:r>
      <w:proofErr w:type="spellEnd"/>
      <w:r w:rsidR="006E743D">
        <w:rPr>
          <w:rFonts w:ascii="Arial Narrow" w:hAnsi="Arial Narrow" w:cs="Calibri"/>
          <w:sz w:val="24"/>
          <w:szCs w:val="24"/>
          <w:lang w:val="fr-BE"/>
        </w:rPr>
        <w:t xml:space="preserve"> (</w:t>
      </w:r>
      <w:r w:rsidRPr="00497D5B">
        <w:rPr>
          <w:rFonts w:ascii="Arial Narrow" w:hAnsi="Arial Narrow" w:cs="Calibri"/>
          <w:sz w:val="24"/>
          <w:szCs w:val="24"/>
          <w:lang w:val="fr-BE"/>
        </w:rPr>
        <w:t>FWO</w:t>
      </w:r>
      <w:r w:rsidR="006E743D">
        <w:rPr>
          <w:rFonts w:ascii="Arial Narrow" w:hAnsi="Arial Narrow" w:cs="Calibri"/>
          <w:sz w:val="24"/>
          <w:szCs w:val="24"/>
          <w:lang w:val="fr-BE"/>
        </w:rPr>
        <w:t xml:space="preserve">) </w:t>
      </w:r>
      <w:r w:rsidR="006E743D" w:rsidRPr="00497D5B">
        <w:rPr>
          <w:rFonts w:ascii="Arial Narrow" w:hAnsi="Arial Narrow" w:cs="Calibri"/>
          <w:sz w:val="24"/>
          <w:szCs w:val="24"/>
          <w:lang w:val="fr-BE"/>
        </w:rPr>
        <w:t xml:space="preserve">– </w:t>
      </w:r>
      <w:r w:rsidRPr="00497D5B">
        <w:rPr>
          <w:rFonts w:ascii="Arial Narrow" w:hAnsi="Arial Narrow" w:cs="Calibri"/>
          <w:sz w:val="24"/>
          <w:szCs w:val="24"/>
          <w:lang w:val="fr-BE"/>
        </w:rPr>
        <w:t>Agence de régulation professio</w:t>
      </w:r>
      <w:r w:rsidR="006E743D">
        <w:rPr>
          <w:rFonts w:ascii="Arial Narrow" w:hAnsi="Arial Narrow" w:cs="Calibri"/>
          <w:sz w:val="24"/>
          <w:szCs w:val="24"/>
          <w:lang w:val="fr-BE"/>
        </w:rPr>
        <w:t xml:space="preserve">nnelle de la publicité (ARPP) </w:t>
      </w:r>
    </w:p>
    <w:p w14:paraId="4D3DB63E" w14:textId="77777777" w:rsidR="004F5D29" w:rsidRPr="00497D5B" w:rsidRDefault="004F5D29" w:rsidP="003F5FC8">
      <w:pPr>
        <w:pStyle w:val="ListParagraph"/>
        <w:spacing w:after="0" w:line="240" w:lineRule="auto"/>
        <w:ind w:left="0"/>
        <w:jc w:val="center"/>
        <w:rPr>
          <w:rFonts w:ascii="Arial Narrow" w:hAnsi="Arial Narrow" w:cs="Calibri"/>
          <w:sz w:val="24"/>
          <w:szCs w:val="24"/>
          <w:lang w:val="fr-BE"/>
        </w:rPr>
      </w:pPr>
    </w:p>
    <w:p w14:paraId="53853699" w14:textId="77777777" w:rsidR="004F5D29" w:rsidRPr="00497D5B" w:rsidRDefault="004F5D29" w:rsidP="003F5FC8">
      <w:pPr>
        <w:pStyle w:val="ListParagraph"/>
        <w:spacing w:after="0" w:line="240" w:lineRule="auto"/>
        <w:ind w:left="0"/>
        <w:jc w:val="center"/>
        <w:rPr>
          <w:rFonts w:ascii="Arial Narrow" w:hAnsi="Arial Narrow" w:cs="Calibri"/>
          <w:sz w:val="24"/>
          <w:szCs w:val="24"/>
          <w:lang w:val="fr-BE"/>
        </w:rPr>
      </w:pPr>
    </w:p>
    <w:p w14:paraId="67CE0776" w14:textId="77777777" w:rsidR="00140401" w:rsidRPr="00497D5B" w:rsidRDefault="00140401" w:rsidP="004F5D29">
      <w:pPr>
        <w:pStyle w:val="ListParagraph"/>
        <w:spacing w:after="0" w:line="240" w:lineRule="auto"/>
        <w:ind w:left="0"/>
        <w:jc w:val="center"/>
        <w:rPr>
          <w:rFonts w:ascii="Arial Narrow" w:hAnsi="Arial Narrow" w:cs="Calibri"/>
          <w:sz w:val="24"/>
          <w:szCs w:val="24"/>
          <w:lang w:val="fr-BE"/>
        </w:rPr>
      </w:pPr>
    </w:p>
    <w:p w14:paraId="66011B7F" w14:textId="77777777" w:rsidR="00140401" w:rsidRPr="00497D5B" w:rsidRDefault="00140401" w:rsidP="004F5D29">
      <w:pPr>
        <w:pStyle w:val="ListParagraph"/>
        <w:spacing w:after="0" w:line="240" w:lineRule="auto"/>
        <w:ind w:left="0"/>
        <w:jc w:val="center"/>
        <w:rPr>
          <w:rFonts w:ascii="Arial Narrow" w:hAnsi="Arial Narrow" w:cs="Calibri"/>
          <w:sz w:val="24"/>
          <w:szCs w:val="24"/>
          <w:lang w:val="fr-BE"/>
        </w:rPr>
      </w:pPr>
    </w:p>
    <w:p w14:paraId="5388CAFA" w14:textId="77777777" w:rsidR="00140401" w:rsidRPr="00497D5B" w:rsidRDefault="00140401" w:rsidP="004F5D29">
      <w:pPr>
        <w:pStyle w:val="ListParagraph"/>
        <w:spacing w:after="0" w:line="240" w:lineRule="auto"/>
        <w:ind w:left="0"/>
        <w:jc w:val="center"/>
        <w:rPr>
          <w:rFonts w:ascii="Arial Narrow" w:hAnsi="Arial Narrow" w:cs="Calibri"/>
          <w:sz w:val="24"/>
          <w:szCs w:val="24"/>
          <w:lang w:val="fr-BE"/>
        </w:rPr>
      </w:pPr>
    </w:p>
    <w:p w14:paraId="41DFAB9E" w14:textId="77777777" w:rsidR="00140401" w:rsidRPr="00497D5B" w:rsidRDefault="00140401" w:rsidP="004F5D29">
      <w:pPr>
        <w:pStyle w:val="ListParagraph"/>
        <w:spacing w:after="0" w:line="240" w:lineRule="auto"/>
        <w:ind w:left="0"/>
        <w:jc w:val="center"/>
        <w:rPr>
          <w:rFonts w:ascii="Arial Narrow" w:hAnsi="Arial Narrow" w:cs="Calibri"/>
          <w:sz w:val="24"/>
          <w:szCs w:val="24"/>
          <w:lang w:val="fr-BE"/>
        </w:rPr>
      </w:pPr>
    </w:p>
    <w:p w14:paraId="3CC79B39" w14:textId="77777777" w:rsidR="00140401" w:rsidRDefault="00140401" w:rsidP="004F5D29">
      <w:pPr>
        <w:pStyle w:val="ListParagraph"/>
        <w:spacing w:after="0" w:line="240" w:lineRule="auto"/>
        <w:ind w:left="0"/>
        <w:jc w:val="center"/>
        <w:rPr>
          <w:rFonts w:ascii="Arial Narrow" w:hAnsi="Arial Narrow" w:cs="Calibri"/>
          <w:sz w:val="24"/>
          <w:szCs w:val="24"/>
          <w:lang w:val="fr-BE"/>
        </w:rPr>
      </w:pPr>
    </w:p>
    <w:p w14:paraId="7B9811E1" w14:textId="77777777" w:rsidR="00497D5B" w:rsidRDefault="00497D5B" w:rsidP="004F5D29">
      <w:pPr>
        <w:pStyle w:val="ListParagraph"/>
        <w:spacing w:after="0" w:line="240" w:lineRule="auto"/>
        <w:ind w:left="0"/>
        <w:jc w:val="center"/>
        <w:rPr>
          <w:rFonts w:ascii="Arial Narrow" w:hAnsi="Arial Narrow" w:cs="Calibri"/>
          <w:sz w:val="24"/>
          <w:szCs w:val="24"/>
          <w:lang w:val="fr-BE"/>
        </w:rPr>
      </w:pPr>
    </w:p>
    <w:p w14:paraId="13F2DD00" w14:textId="77777777" w:rsidR="00497D5B" w:rsidRDefault="00497D5B" w:rsidP="004F5D29">
      <w:pPr>
        <w:pStyle w:val="ListParagraph"/>
        <w:spacing w:after="0" w:line="240" w:lineRule="auto"/>
        <w:ind w:left="0"/>
        <w:jc w:val="center"/>
        <w:rPr>
          <w:rFonts w:ascii="Arial Narrow" w:hAnsi="Arial Narrow" w:cs="Calibri"/>
          <w:sz w:val="24"/>
          <w:szCs w:val="24"/>
          <w:lang w:val="fr-BE"/>
        </w:rPr>
      </w:pPr>
    </w:p>
    <w:p w14:paraId="67151101" w14:textId="77777777" w:rsidR="00497D5B" w:rsidRDefault="00497D5B" w:rsidP="004F5D29">
      <w:pPr>
        <w:pStyle w:val="ListParagraph"/>
        <w:spacing w:after="0" w:line="240" w:lineRule="auto"/>
        <w:ind w:left="0"/>
        <w:jc w:val="center"/>
        <w:rPr>
          <w:rFonts w:ascii="Arial Narrow" w:hAnsi="Arial Narrow" w:cs="Calibri"/>
          <w:sz w:val="24"/>
          <w:szCs w:val="24"/>
          <w:lang w:val="fr-BE"/>
        </w:rPr>
      </w:pPr>
    </w:p>
    <w:p w14:paraId="66599E58" w14:textId="77777777" w:rsidR="00497D5B" w:rsidRDefault="00497D5B" w:rsidP="004F5D29">
      <w:pPr>
        <w:pStyle w:val="ListParagraph"/>
        <w:spacing w:after="0" w:line="240" w:lineRule="auto"/>
        <w:ind w:left="0"/>
        <w:jc w:val="center"/>
        <w:rPr>
          <w:rFonts w:ascii="Arial Narrow" w:hAnsi="Arial Narrow" w:cs="Calibri"/>
          <w:sz w:val="24"/>
          <w:szCs w:val="24"/>
          <w:lang w:val="fr-BE"/>
        </w:rPr>
      </w:pPr>
    </w:p>
    <w:p w14:paraId="3944E682" w14:textId="77777777" w:rsidR="00497D5B" w:rsidRPr="00497D5B" w:rsidRDefault="00497D5B" w:rsidP="004F5D29">
      <w:pPr>
        <w:pStyle w:val="ListParagraph"/>
        <w:spacing w:after="0" w:line="240" w:lineRule="auto"/>
        <w:ind w:left="0"/>
        <w:jc w:val="center"/>
        <w:rPr>
          <w:rFonts w:ascii="Arial Narrow" w:hAnsi="Arial Narrow" w:cs="Calibri"/>
          <w:sz w:val="24"/>
          <w:szCs w:val="24"/>
          <w:lang w:val="fr-BE"/>
        </w:rPr>
      </w:pPr>
    </w:p>
    <w:p w14:paraId="509AB6D8" w14:textId="77777777" w:rsidR="00140401" w:rsidRPr="00497D5B" w:rsidRDefault="00140401" w:rsidP="004F5D29">
      <w:pPr>
        <w:pStyle w:val="ListParagraph"/>
        <w:spacing w:after="0" w:line="240" w:lineRule="auto"/>
        <w:ind w:left="0"/>
        <w:jc w:val="center"/>
        <w:rPr>
          <w:rFonts w:ascii="Arial Narrow" w:hAnsi="Arial Narrow" w:cs="Calibri"/>
          <w:sz w:val="24"/>
          <w:szCs w:val="24"/>
          <w:lang w:val="fr-BE"/>
        </w:rPr>
      </w:pPr>
    </w:p>
    <w:p w14:paraId="67DD2DE3" w14:textId="77777777" w:rsidR="00140401" w:rsidRPr="00497D5B" w:rsidRDefault="00140401" w:rsidP="004F5D29">
      <w:pPr>
        <w:pStyle w:val="ListParagraph"/>
        <w:spacing w:after="0" w:line="240" w:lineRule="auto"/>
        <w:ind w:left="0"/>
        <w:jc w:val="center"/>
        <w:rPr>
          <w:rFonts w:ascii="Arial Narrow" w:hAnsi="Arial Narrow" w:cs="Calibri"/>
          <w:b/>
          <w:lang w:val="fr-BE"/>
        </w:rPr>
      </w:pPr>
      <w:r w:rsidRPr="00497D5B">
        <w:rPr>
          <w:rFonts w:ascii="Arial Narrow" w:hAnsi="Arial Narrow" w:cs="Arial"/>
          <w:b/>
          <w:noProof/>
          <w:sz w:val="28"/>
          <w:szCs w:val="28"/>
          <w:lang w:eastAsia="nl-BE"/>
        </w:rPr>
        <w:drawing>
          <wp:inline distT="0" distB="0" distL="0" distR="0" wp14:anchorId="75FBA7B3" wp14:editId="525D7EFA">
            <wp:extent cx="1289247" cy="287548"/>
            <wp:effectExtent l="0" t="0" r="6350" b="0"/>
            <wp:docPr id="1" name="Image 1" descr="C:\Users\mboucharenc\Myriam\ANR\logo-littepub\logo-littepub-fond-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ucharenc\Myriam\ANR\logo-littepub\logo-littepub-fond-blan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1273" cy="288000"/>
                    </a:xfrm>
                    <a:prstGeom prst="rect">
                      <a:avLst/>
                    </a:prstGeom>
                    <a:noFill/>
                    <a:ln>
                      <a:noFill/>
                    </a:ln>
                  </pic:spPr>
                </pic:pic>
              </a:graphicData>
            </a:graphic>
          </wp:inline>
        </w:drawing>
      </w:r>
    </w:p>
    <w:p w14:paraId="388C6FC3" w14:textId="2B363AFA" w:rsidR="004F5D29" w:rsidRPr="00497D5B" w:rsidRDefault="00140401" w:rsidP="004F5D29">
      <w:pPr>
        <w:pStyle w:val="ListParagraph"/>
        <w:spacing w:after="0" w:line="240" w:lineRule="auto"/>
        <w:ind w:left="0"/>
        <w:jc w:val="center"/>
        <w:rPr>
          <w:rFonts w:ascii="Arial Narrow" w:hAnsi="Arial Narrow" w:cs="Calibri"/>
          <w:b/>
          <w:lang w:val="fr-BE"/>
        </w:rPr>
      </w:pPr>
      <w:r w:rsidRPr="00497D5B">
        <w:rPr>
          <w:rFonts w:ascii="Arial Narrow" w:hAnsi="Arial Narrow" w:cs="Calibri"/>
          <w:b/>
          <w:lang w:val="fr-BE"/>
        </w:rPr>
        <w:t>Littepub.net</w:t>
      </w:r>
    </w:p>
    <w:p w14:paraId="7EA8600E" w14:textId="77777777" w:rsidR="004F5D29" w:rsidRPr="00497D5B" w:rsidRDefault="004F5D29" w:rsidP="004F5D29">
      <w:pPr>
        <w:pStyle w:val="ListParagraph"/>
        <w:spacing w:after="0" w:line="240" w:lineRule="auto"/>
        <w:ind w:left="0"/>
        <w:jc w:val="center"/>
        <w:rPr>
          <w:rFonts w:ascii="Arial Narrow" w:hAnsi="Arial Narrow" w:cs="Calibri"/>
          <w:sz w:val="24"/>
          <w:szCs w:val="24"/>
          <w:lang w:val="fr-BE"/>
        </w:rPr>
      </w:pPr>
    </w:p>
    <w:p w14:paraId="327247EB" w14:textId="77777777" w:rsidR="00497D5B" w:rsidRDefault="00497D5B" w:rsidP="00497D5B">
      <w:pPr>
        <w:pStyle w:val="ListParagraph"/>
        <w:spacing w:after="0" w:line="240" w:lineRule="auto"/>
        <w:ind w:left="0"/>
        <w:jc w:val="center"/>
        <w:rPr>
          <w:rFonts w:ascii="Arial Narrow" w:hAnsi="Arial Narrow" w:cs="Calibri"/>
          <w:sz w:val="24"/>
          <w:szCs w:val="24"/>
          <w:lang w:val="fr-BE"/>
        </w:rPr>
      </w:pPr>
    </w:p>
    <w:p w14:paraId="5EAA145A" w14:textId="77777777" w:rsidR="00497D5B" w:rsidRDefault="00497D5B" w:rsidP="00497D5B">
      <w:pPr>
        <w:pStyle w:val="ListParagraph"/>
        <w:spacing w:after="0" w:line="240" w:lineRule="auto"/>
        <w:ind w:left="0"/>
        <w:jc w:val="center"/>
        <w:rPr>
          <w:rFonts w:ascii="Arial Narrow" w:hAnsi="Arial Narrow" w:cs="Calibri"/>
          <w:sz w:val="24"/>
          <w:szCs w:val="24"/>
          <w:lang w:val="fr-BE"/>
        </w:rPr>
      </w:pPr>
    </w:p>
    <w:p w14:paraId="3DDB991C" w14:textId="77777777" w:rsidR="00497D5B" w:rsidRDefault="00497D5B" w:rsidP="00497D5B">
      <w:pPr>
        <w:pStyle w:val="ListParagraph"/>
        <w:spacing w:after="0" w:line="240" w:lineRule="auto"/>
        <w:ind w:left="0"/>
        <w:jc w:val="center"/>
        <w:rPr>
          <w:rFonts w:ascii="Arial Narrow" w:hAnsi="Arial Narrow" w:cs="Calibri"/>
          <w:sz w:val="24"/>
          <w:szCs w:val="24"/>
          <w:lang w:val="fr-BE"/>
        </w:rPr>
      </w:pPr>
    </w:p>
    <w:p w14:paraId="2C8DADE6" w14:textId="77777777" w:rsidR="00497D5B" w:rsidRPr="00497D5B" w:rsidRDefault="00497D5B" w:rsidP="00497D5B">
      <w:pPr>
        <w:pStyle w:val="ListParagraph"/>
        <w:spacing w:after="0" w:line="240" w:lineRule="auto"/>
        <w:ind w:left="0"/>
        <w:jc w:val="center"/>
        <w:rPr>
          <w:rFonts w:ascii="Arial Narrow" w:hAnsi="Arial Narrow" w:cs="Calibri"/>
          <w:sz w:val="24"/>
          <w:szCs w:val="24"/>
          <w:lang w:val="fr-BE"/>
        </w:rPr>
      </w:pPr>
    </w:p>
    <w:p w14:paraId="15FD2B4B" w14:textId="43C6CFC4" w:rsidR="00214E01" w:rsidRPr="00497D5B" w:rsidRDefault="002F3BBC" w:rsidP="003F5FC8">
      <w:pPr>
        <w:spacing w:after="0" w:line="240" w:lineRule="auto"/>
        <w:jc w:val="center"/>
        <w:rPr>
          <w:rFonts w:ascii="Arial Narrow" w:hAnsi="Arial Narrow"/>
          <w:b/>
          <w:smallCaps/>
          <w:sz w:val="32"/>
          <w:szCs w:val="32"/>
          <w:lang w:val="fr-BE"/>
        </w:rPr>
      </w:pPr>
      <w:r w:rsidRPr="00497D5B">
        <w:rPr>
          <w:rFonts w:ascii="Arial Narrow" w:hAnsi="Arial Narrow"/>
          <w:b/>
          <w:smallCaps/>
          <w:sz w:val="32"/>
          <w:szCs w:val="32"/>
          <w:lang w:val="fr-BE"/>
        </w:rPr>
        <w:lastRenderedPageBreak/>
        <w:t>Mardi 11 juin</w:t>
      </w:r>
      <w:r w:rsidR="0065513B" w:rsidRPr="00497D5B">
        <w:rPr>
          <w:rFonts w:ascii="Arial Narrow" w:hAnsi="Arial Narrow"/>
          <w:b/>
          <w:smallCaps/>
          <w:sz w:val="32"/>
          <w:szCs w:val="32"/>
          <w:lang w:val="fr-BE"/>
        </w:rPr>
        <w:t xml:space="preserve"> </w:t>
      </w:r>
      <w:r w:rsidR="004F5D29" w:rsidRPr="00497D5B">
        <w:rPr>
          <w:rFonts w:ascii="Arial Narrow" w:hAnsi="Arial Narrow"/>
          <w:b/>
          <w:smallCaps/>
          <w:sz w:val="32"/>
          <w:szCs w:val="32"/>
          <w:lang w:val="fr-BE"/>
        </w:rPr>
        <w:t>2019</w:t>
      </w:r>
    </w:p>
    <w:p w14:paraId="2C72A4C7" w14:textId="77777777" w:rsidR="0065513B" w:rsidRPr="00497D5B" w:rsidRDefault="0065513B" w:rsidP="003F5FC8">
      <w:pPr>
        <w:spacing w:after="0" w:line="240" w:lineRule="auto"/>
        <w:jc w:val="both"/>
        <w:rPr>
          <w:rFonts w:ascii="Arial Narrow" w:hAnsi="Arial Narrow"/>
          <w:b/>
          <w:sz w:val="28"/>
          <w:szCs w:val="28"/>
          <w:lang w:val="fr-BE"/>
        </w:rPr>
      </w:pPr>
    </w:p>
    <w:p w14:paraId="4528398A" w14:textId="0184ED8C" w:rsidR="0065513B" w:rsidRPr="00497D5B" w:rsidRDefault="00140401" w:rsidP="003F5FC8">
      <w:pPr>
        <w:spacing w:after="0" w:line="240" w:lineRule="auto"/>
        <w:jc w:val="both"/>
        <w:rPr>
          <w:rFonts w:ascii="Arial Narrow" w:hAnsi="Arial Narrow"/>
          <w:b/>
          <w:sz w:val="24"/>
          <w:szCs w:val="24"/>
          <w:lang w:val="fr-BE"/>
        </w:rPr>
      </w:pPr>
      <w:r w:rsidRPr="00497D5B">
        <w:rPr>
          <w:rFonts w:ascii="Arial Narrow" w:hAnsi="Arial Narrow"/>
          <w:b/>
          <w:sz w:val="24"/>
          <w:szCs w:val="24"/>
          <w:lang w:val="fr-BE"/>
        </w:rPr>
        <w:t>10h15</w:t>
      </w:r>
      <w:r w:rsidR="00817A04" w:rsidRPr="00497D5B">
        <w:rPr>
          <w:rFonts w:ascii="Arial Narrow" w:hAnsi="Arial Narrow"/>
          <w:b/>
          <w:sz w:val="24"/>
          <w:szCs w:val="24"/>
          <w:lang w:val="fr-BE"/>
        </w:rPr>
        <w:t>-13h</w:t>
      </w:r>
    </w:p>
    <w:p w14:paraId="14785A8E" w14:textId="1E1D0286" w:rsidR="00140401" w:rsidRPr="00497D5B" w:rsidRDefault="00140401" w:rsidP="003F5FC8">
      <w:pPr>
        <w:spacing w:after="0" w:line="240" w:lineRule="auto"/>
        <w:jc w:val="center"/>
        <w:rPr>
          <w:rFonts w:ascii="Arial Narrow" w:hAnsi="Arial Narrow"/>
          <w:sz w:val="24"/>
          <w:szCs w:val="24"/>
          <w:lang w:val="fr-BE"/>
        </w:rPr>
      </w:pPr>
      <w:r w:rsidRPr="00497D5B">
        <w:rPr>
          <w:rFonts w:ascii="Arial Narrow" w:hAnsi="Arial Narrow"/>
          <w:b/>
          <w:color w:val="002060"/>
          <w:sz w:val="24"/>
          <w:szCs w:val="24"/>
          <w:lang w:val="fr-BE"/>
        </w:rPr>
        <w:t>Accueil des participants et o</w:t>
      </w:r>
      <w:r w:rsidR="005E61EA" w:rsidRPr="00497D5B">
        <w:rPr>
          <w:rFonts w:ascii="Arial Narrow" w:hAnsi="Arial Narrow"/>
          <w:b/>
          <w:color w:val="002060"/>
          <w:sz w:val="24"/>
          <w:szCs w:val="24"/>
          <w:lang w:val="fr-BE"/>
        </w:rPr>
        <w:t>uverture du congrès</w:t>
      </w:r>
    </w:p>
    <w:p w14:paraId="33343568" w14:textId="015E7A12" w:rsidR="00214E01" w:rsidRPr="00497D5B" w:rsidRDefault="00817A04" w:rsidP="003F5FC8">
      <w:pPr>
        <w:spacing w:after="0" w:line="240" w:lineRule="auto"/>
        <w:jc w:val="center"/>
        <w:rPr>
          <w:rFonts w:ascii="Arial Narrow" w:hAnsi="Arial Narrow"/>
          <w:sz w:val="24"/>
          <w:szCs w:val="24"/>
          <w:lang w:val="fr-BE"/>
        </w:rPr>
      </w:pPr>
      <w:r w:rsidRPr="00497D5B">
        <w:rPr>
          <w:rFonts w:ascii="Arial Narrow" w:hAnsi="Arial Narrow"/>
          <w:sz w:val="24"/>
          <w:szCs w:val="24"/>
          <w:lang w:val="fr-BE"/>
        </w:rPr>
        <w:t xml:space="preserve">Myriam </w:t>
      </w:r>
      <w:r w:rsidR="00214E01" w:rsidRPr="00497D5B">
        <w:rPr>
          <w:rFonts w:ascii="Arial Narrow" w:hAnsi="Arial Narrow"/>
          <w:sz w:val="24"/>
          <w:szCs w:val="24"/>
          <w:lang w:val="fr-BE"/>
        </w:rPr>
        <w:t xml:space="preserve">Boucharenc, </w:t>
      </w:r>
      <w:r w:rsidRPr="00497D5B">
        <w:rPr>
          <w:rFonts w:ascii="Arial Narrow" w:hAnsi="Arial Narrow"/>
          <w:sz w:val="24"/>
          <w:szCs w:val="24"/>
          <w:lang w:val="fr-BE"/>
        </w:rPr>
        <w:t xml:space="preserve">Laurence Guellec et David </w:t>
      </w:r>
      <w:r w:rsidR="00214E01" w:rsidRPr="00497D5B">
        <w:rPr>
          <w:rFonts w:ascii="Arial Narrow" w:hAnsi="Arial Narrow"/>
          <w:sz w:val="24"/>
          <w:szCs w:val="24"/>
          <w:lang w:val="fr-BE"/>
        </w:rPr>
        <w:t>Martens</w:t>
      </w:r>
      <w:r w:rsidR="00140401" w:rsidRPr="00497D5B">
        <w:rPr>
          <w:rFonts w:ascii="Arial Narrow" w:hAnsi="Arial Narrow"/>
          <w:sz w:val="24"/>
          <w:szCs w:val="24"/>
          <w:lang w:val="fr-BE"/>
        </w:rPr>
        <w:t xml:space="preserve"> </w:t>
      </w:r>
    </w:p>
    <w:p w14:paraId="114461E1" w14:textId="77777777" w:rsidR="003D4D2F" w:rsidRPr="00497D5B" w:rsidRDefault="003D4D2F" w:rsidP="003F5FC8">
      <w:pPr>
        <w:spacing w:after="0" w:line="240" w:lineRule="auto"/>
        <w:jc w:val="both"/>
        <w:rPr>
          <w:rFonts w:ascii="Arial Narrow" w:hAnsi="Arial Narrow" w:cs="Calibri"/>
          <w:b/>
          <w:color w:val="1F497D" w:themeColor="text2"/>
          <w:sz w:val="24"/>
          <w:szCs w:val="24"/>
          <w:lang w:val="fr-BE"/>
        </w:rPr>
      </w:pPr>
    </w:p>
    <w:p w14:paraId="7A7D1418" w14:textId="77777777" w:rsidR="00140401" w:rsidRPr="00497D5B" w:rsidRDefault="00817A04" w:rsidP="003F5FC8">
      <w:pPr>
        <w:spacing w:after="0" w:line="240" w:lineRule="auto"/>
        <w:jc w:val="both"/>
        <w:rPr>
          <w:rFonts w:ascii="Arial Narrow" w:hAnsi="Arial Narrow" w:cs="Calibri"/>
          <w:b/>
          <w:color w:val="002060"/>
          <w:sz w:val="24"/>
          <w:szCs w:val="24"/>
          <w:lang w:val="fr-BE"/>
        </w:rPr>
      </w:pPr>
      <w:r w:rsidRPr="00497D5B">
        <w:rPr>
          <w:rFonts w:ascii="Arial Narrow" w:hAnsi="Arial Narrow" w:cs="Calibri"/>
          <w:b/>
          <w:color w:val="002060"/>
          <w:sz w:val="24"/>
          <w:szCs w:val="24"/>
          <w:lang w:val="fr-BE"/>
        </w:rPr>
        <w:t>P</w:t>
      </w:r>
      <w:r w:rsidR="00D60FA6" w:rsidRPr="00497D5B">
        <w:rPr>
          <w:rFonts w:ascii="Arial Narrow" w:hAnsi="Arial Narrow" w:cs="Calibri"/>
          <w:b/>
          <w:color w:val="002060"/>
          <w:sz w:val="24"/>
          <w:szCs w:val="24"/>
          <w:lang w:val="fr-BE"/>
        </w:rPr>
        <w:t xml:space="preserve">résentation du site </w:t>
      </w:r>
      <w:r w:rsidR="004F5D29" w:rsidRPr="00497D5B">
        <w:rPr>
          <w:rFonts w:ascii="Arial Narrow" w:hAnsi="Arial Narrow" w:cs="Calibri"/>
          <w:b/>
          <w:color w:val="002060"/>
          <w:sz w:val="24"/>
          <w:szCs w:val="24"/>
          <w:lang w:val="fr-BE"/>
        </w:rPr>
        <w:t xml:space="preserve">littepub.net </w:t>
      </w:r>
    </w:p>
    <w:p w14:paraId="09A272EE" w14:textId="77777777" w:rsidR="00E63BA6" w:rsidRPr="00497D5B" w:rsidRDefault="00E63BA6" w:rsidP="00E63BA6">
      <w:pPr>
        <w:spacing w:after="0" w:line="240" w:lineRule="auto"/>
        <w:jc w:val="both"/>
        <w:rPr>
          <w:rFonts w:ascii="Arial Narrow" w:hAnsi="Arial Narrow" w:cs="Calibri"/>
          <w:sz w:val="24"/>
          <w:szCs w:val="24"/>
          <w:lang w:val="fr-BE"/>
        </w:rPr>
      </w:pPr>
      <w:r w:rsidRPr="00F1584D">
        <w:rPr>
          <w:rFonts w:ascii="Arial Narrow" w:hAnsi="Arial Narrow" w:cs="Calibri"/>
          <w:sz w:val="24"/>
          <w:szCs w:val="24"/>
          <w:lang w:val="fr-BE"/>
        </w:rPr>
        <w:t xml:space="preserve">Laurence Guellec (Université Paris Descartes, THALIM), Xavier </w:t>
      </w:r>
      <w:proofErr w:type="spellStart"/>
      <w:r w:rsidRPr="00F1584D">
        <w:rPr>
          <w:rFonts w:ascii="Arial Narrow" w:hAnsi="Arial Narrow" w:cs="Calibri"/>
          <w:sz w:val="24"/>
          <w:szCs w:val="24"/>
          <w:lang w:val="fr-BE"/>
        </w:rPr>
        <w:t>Sense</w:t>
      </w:r>
      <w:proofErr w:type="spellEnd"/>
      <w:r w:rsidRPr="00F1584D">
        <w:rPr>
          <w:rFonts w:ascii="Arial Narrow" w:hAnsi="Arial Narrow" w:cs="Calibri"/>
          <w:sz w:val="24"/>
          <w:szCs w:val="24"/>
          <w:lang w:val="fr-BE"/>
        </w:rPr>
        <w:t xml:space="preserve"> (Université Paris Descartes-IUT</w:t>
      </w:r>
      <w:r>
        <w:rPr>
          <w:rFonts w:ascii="Arial Narrow" w:hAnsi="Arial Narrow" w:cs="Calibri"/>
          <w:sz w:val="24"/>
          <w:szCs w:val="24"/>
          <w:lang w:val="fr-BE"/>
        </w:rPr>
        <w:t xml:space="preserve"> de Paris), </w:t>
      </w:r>
      <w:r w:rsidRPr="00497D5B">
        <w:rPr>
          <w:rFonts w:ascii="Arial Narrow" w:hAnsi="Arial Narrow" w:cs="Calibri"/>
          <w:sz w:val="24"/>
          <w:szCs w:val="24"/>
          <w:lang w:val="fr-BE"/>
        </w:rPr>
        <w:t xml:space="preserve">Gaëlle </w:t>
      </w:r>
      <w:proofErr w:type="spellStart"/>
      <w:r w:rsidRPr="00497D5B">
        <w:rPr>
          <w:rFonts w:ascii="Arial Narrow" w:hAnsi="Arial Narrow" w:cs="Calibri"/>
          <w:sz w:val="24"/>
          <w:szCs w:val="24"/>
          <w:lang w:val="fr-BE"/>
        </w:rPr>
        <w:t>Théval</w:t>
      </w:r>
      <w:proofErr w:type="spellEnd"/>
      <w:r w:rsidRPr="00497D5B">
        <w:rPr>
          <w:rFonts w:ascii="Arial Narrow" w:hAnsi="Arial Narrow" w:cs="Calibri"/>
          <w:sz w:val="24"/>
          <w:szCs w:val="24"/>
          <w:lang w:val="fr-BE"/>
        </w:rPr>
        <w:t xml:space="preserve"> (IUT </w:t>
      </w:r>
      <w:r>
        <w:rPr>
          <w:rFonts w:ascii="Arial Narrow" w:hAnsi="Arial Narrow" w:cs="Calibri"/>
          <w:sz w:val="24"/>
          <w:szCs w:val="24"/>
          <w:lang w:val="fr-BE"/>
        </w:rPr>
        <w:t xml:space="preserve">de </w:t>
      </w:r>
      <w:r w:rsidRPr="00497D5B">
        <w:rPr>
          <w:rFonts w:ascii="Arial Narrow" w:hAnsi="Arial Narrow" w:cs="Calibri"/>
          <w:sz w:val="24"/>
          <w:szCs w:val="24"/>
          <w:lang w:val="fr-BE"/>
        </w:rPr>
        <w:t>Rouen)</w:t>
      </w:r>
    </w:p>
    <w:p w14:paraId="6330A3D4" w14:textId="031E448D" w:rsidR="00140401" w:rsidRPr="00497D5B" w:rsidRDefault="00140401" w:rsidP="003F5FC8">
      <w:pPr>
        <w:spacing w:before="120" w:after="0" w:line="240" w:lineRule="auto"/>
        <w:jc w:val="both"/>
        <w:rPr>
          <w:rFonts w:ascii="Arial Narrow" w:hAnsi="Arial Narrow" w:cs="Calibri"/>
          <w:i/>
          <w:sz w:val="24"/>
          <w:szCs w:val="24"/>
          <w:lang w:val="fr-BE"/>
        </w:rPr>
      </w:pPr>
      <w:r w:rsidRPr="00497D5B">
        <w:rPr>
          <w:rFonts w:ascii="Arial Narrow" w:hAnsi="Arial Narrow" w:cs="Calibri"/>
          <w:i/>
          <w:sz w:val="24"/>
          <w:szCs w:val="24"/>
          <w:lang w:val="fr-BE"/>
        </w:rPr>
        <w:t>Discussion</w:t>
      </w:r>
    </w:p>
    <w:p w14:paraId="3098D98A" w14:textId="76CA9A43" w:rsidR="004F5D29" w:rsidRPr="00497D5B" w:rsidRDefault="004F5D29" w:rsidP="003F5FC8">
      <w:pPr>
        <w:pStyle w:val="ListParagraph"/>
        <w:spacing w:before="120" w:after="0" w:line="240" w:lineRule="auto"/>
        <w:ind w:left="0"/>
        <w:jc w:val="both"/>
        <w:rPr>
          <w:rFonts w:ascii="Arial Narrow" w:hAnsi="Arial Narrow" w:cs="Calibri"/>
          <w:b/>
          <w:color w:val="002060"/>
          <w:sz w:val="24"/>
          <w:szCs w:val="24"/>
          <w:lang w:val="fr-FR"/>
        </w:rPr>
      </w:pPr>
      <w:r w:rsidRPr="00497D5B">
        <w:rPr>
          <w:rFonts w:ascii="Arial Narrow" w:hAnsi="Arial Narrow" w:cs="Calibri"/>
          <w:b/>
          <w:color w:val="002060"/>
          <w:sz w:val="24"/>
          <w:szCs w:val="24"/>
          <w:lang w:val="fr-FR"/>
        </w:rPr>
        <w:t xml:space="preserve">Conférence </w:t>
      </w:r>
      <w:r w:rsidR="00140401" w:rsidRPr="00497D5B">
        <w:rPr>
          <w:rFonts w:ascii="Arial Narrow" w:hAnsi="Arial Narrow" w:cs="Calibri"/>
          <w:b/>
          <w:color w:val="002060"/>
          <w:sz w:val="24"/>
          <w:szCs w:val="24"/>
          <w:lang w:val="fr-FR"/>
        </w:rPr>
        <w:t>inaugurale</w:t>
      </w:r>
    </w:p>
    <w:p w14:paraId="73D07E8E" w14:textId="77777777" w:rsidR="00140401" w:rsidRPr="00B700AA" w:rsidRDefault="00817A04" w:rsidP="003F5FC8">
      <w:pPr>
        <w:pStyle w:val="ListParagraph"/>
        <w:spacing w:before="120" w:after="0" w:line="240" w:lineRule="auto"/>
        <w:ind w:left="0"/>
        <w:jc w:val="both"/>
        <w:rPr>
          <w:rFonts w:ascii="Arial Narrow" w:hAnsi="Arial Narrow" w:cs="Arial"/>
          <w:sz w:val="24"/>
          <w:szCs w:val="24"/>
          <w:lang w:val="fr-BE"/>
        </w:rPr>
      </w:pPr>
      <w:r w:rsidRPr="00497D5B">
        <w:rPr>
          <w:rFonts w:ascii="Arial Narrow" w:hAnsi="Arial Narrow" w:cs="Calibri"/>
          <w:sz w:val="24"/>
          <w:szCs w:val="24"/>
          <w:lang w:val="fr-FR"/>
        </w:rPr>
        <w:t>Karine Berthelot-</w:t>
      </w:r>
      <w:proofErr w:type="spellStart"/>
      <w:r w:rsidRPr="00497D5B">
        <w:rPr>
          <w:rFonts w:ascii="Arial Narrow" w:hAnsi="Arial Narrow" w:cs="Calibri"/>
          <w:sz w:val="24"/>
          <w:szCs w:val="24"/>
          <w:lang w:val="fr-FR"/>
        </w:rPr>
        <w:t>Guiet</w:t>
      </w:r>
      <w:proofErr w:type="spellEnd"/>
      <w:r w:rsidRPr="00497D5B">
        <w:rPr>
          <w:rFonts w:ascii="Arial Narrow" w:hAnsi="Arial Narrow" w:cs="Calibri"/>
          <w:sz w:val="24"/>
          <w:szCs w:val="24"/>
          <w:lang w:val="fr-FR"/>
        </w:rPr>
        <w:t> (</w:t>
      </w:r>
      <w:r w:rsidR="00140401" w:rsidRPr="00B700AA">
        <w:rPr>
          <w:rFonts w:ascii="Arial Narrow" w:hAnsi="Arial Narrow" w:cs="Arial"/>
          <w:sz w:val="24"/>
          <w:szCs w:val="24"/>
          <w:lang w:val="fr-BE"/>
        </w:rPr>
        <w:t xml:space="preserve">CELSA Sorbonne Université – </w:t>
      </w:r>
      <w:proofErr w:type="spellStart"/>
      <w:r w:rsidR="00140401" w:rsidRPr="00B700AA">
        <w:rPr>
          <w:rFonts w:ascii="Arial Narrow" w:hAnsi="Arial Narrow" w:cs="Arial"/>
          <w:sz w:val="24"/>
          <w:szCs w:val="24"/>
          <w:lang w:val="fr-BE"/>
        </w:rPr>
        <w:t>Gripic</w:t>
      </w:r>
      <w:proofErr w:type="spellEnd"/>
      <w:r w:rsidR="00140401" w:rsidRPr="00B700AA">
        <w:rPr>
          <w:rFonts w:ascii="Arial Narrow" w:hAnsi="Arial Narrow" w:cs="Arial"/>
          <w:sz w:val="24"/>
          <w:szCs w:val="24"/>
          <w:lang w:val="fr-BE"/>
        </w:rPr>
        <w:t>)</w:t>
      </w:r>
    </w:p>
    <w:p w14:paraId="39FB13DA" w14:textId="2094100A" w:rsidR="009463D4" w:rsidRPr="00497D5B" w:rsidRDefault="00817A04" w:rsidP="003F5FC8">
      <w:pPr>
        <w:pStyle w:val="ListParagraph"/>
        <w:spacing w:before="120" w:after="0" w:line="240" w:lineRule="auto"/>
        <w:ind w:left="0"/>
        <w:jc w:val="both"/>
        <w:rPr>
          <w:rFonts w:ascii="Arial Narrow" w:hAnsi="Arial Narrow" w:cs="Calibri"/>
          <w:i/>
          <w:sz w:val="24"/>
          <w:szCs w:val="24"/>
          <w:lang w:val="fr-FR"/>
        </w:rPr>
      </w:pPr>
      <w:r w:rsidRPr="00497D5B">
        <w:rPr>
          <w:rFonts w:ascii="Arial Narrow" w:hAnsi="Arial Narrow" w:cs="Calibri"/>
          <w:i/>
          <w:sz w:val="24"/>
          <w:szCs w:val="24"/>
          <w:lang w:val="fr-FR"/>
        </w:rPr>
        <w:t xml:space="preserve">Littérarité </w:t>
      </w:r>
      <w:r w:rsidR="00D60FA6" w:rsidRPr="00B700AA">
        <w:rPr>
          <w:rFonts w:ascii="Arial Narrow" w:hAnsi="Arial Narrow" w:cs="Arial"/>
          <w:i/>
          <w:sz w:val="24"/>
          <w:szCs w:val="24"/>
          <w:lang w:val="fr-BE"/>
        </w:rPr>
        <w:t xml:space="preserve">– </w:t>
      </w:r>
      <w:proofErr w:type="spellStart"/>
      <w:r w:rsidRPr="00497D5B">
        <w:rPr>
          <w:rFonts w:ascii="Arial Narrow" w:hAnsi="Arial Narrow" w:cs="Calibri"/>
          <w:i/>
          <w:sz w:val="24"/>
          <w:szCs w:val="24"/>
          <w:lang w:val="fr-FR"/>
        </w:rPr>
        <w:t>publicitarité</w:t>
      </w:r>
      <w:proofErr w:type="spellEnd"/>
      <w:r w:rsidR="0074433C" w:rsidRPr="00497D5B">
        <w:rPr>
          <w:rFonts w:ascii="Arial Narrow" w:hAnsi="Arial Narrow" w:cs="Calibri"/>
          <w:i/>
          <w:sz w:val="24"/>
          <w:szCs w:val="24"/>
          <w:lang w:val="fr-FR"/>
        </w:rPr>
        <w:t> : quelles circu</w:t>
      </w:r>
      <w:r w:rsidR="00D92537" w:rsidRPr="00497D5B">
        <w:rPr>
          <w:rFonts w:ascii="Arial Narrow" w:hAnsi="Arial Narrow" w:cs="Calibri"/>
          <w:i/>
          <w:sz w:val="24"/>
          <w:szCs w:val="24"/>
          <w:lang w:val="fr-FR"/>
        </w:rPr>
        <w:t>lations au cœur des discours ?</w:t>
      </w:r>
      <w:r w:rsidR="00417CA4" w:rsidRPr="00497D5B">
        <w:rPr>
          <w:rFonts w:ascii="Arial Narrow" w:hAnsi="Arial Narrow" w:cs="Calibri"/>
          <w:i/>
          <w:sz w:val="24"/>
          <w:szCs w:val="24"/>
          <w:lang w:val="fr-FR"/>
        </w:rPr>
        <w:t xml:space="preserve"> </w:t>
      </w:r>
    </w:p>
    <w:p w14:paraId="00FB4290" w14:textId="77777777" w:rsidR="00140401" w:rsidRPr="00497D5B" w:rsidRDefault="00140401" w:rsidP="003F5FC8">
      <w:pPr>
        <w:spacing w:before="120" w:after="0" w:line="240" w:lineRule="auto"/>
        <w:jc w:val="both"/>
        <w:rPr>
          <w:rFonts w:ascii="Arial Narrow" w:hAnsi="Arial Narrow" w:cs="Calibri"/>
          <w:i/>
          <w:sz w:val="24"/>
          <w:szCs w:val="24"/>
          <w:lang w:val="fr-BE"/>
        </w:rPr>
      </w:pPr>
      <w:r w:rsidRPr="00497D5B">
        <w:rPr>
          <w:rFonts w:ascii="Arial Narrow" w:hAnsi="Arial Narrow" w:cs="Calibri"/>
          <w:i/>
          <w:sz w:val="24"/>
          <w:szCs w:val="24"/>
          <w:lang w:val="fr-BE"/>
        </w:rPr>
        <w:t>Discussion</w:t>
      </w:r>
    </w:p>
    <w:p w14:paraId="4C8FCFC8" w14:textId="77777777" w:rsidR="00417CA4" w:rsidRPr="00497D5B" w:rsidRDefault="00417CA4" w:rsidP="003F5FC8">
      <w:pPr>
        <w:spacing w:after="0" w:line="240" w:lineRule="auto"/>
        <w:jc w:val="both"/>
        <w:rPr>
          <w:rFonts w:ascii="Arial Narrow" w:hAnsi="Arial Narrow" w:cs="Calibri"/>
          <w:b/>
          <w:sz w:val="24"/>
          <w:szCs w:val="24"/>
          <w:lang w:val="fr-FR"/>
        </w:rPr>
      </w:pPr>
    </w:p>
    <w:p w14:paraId="4A032386" w14:textId="0F4E4FC2" w:rsidR="009463D4" w:rsidRPr="00497D5B" w:rsidRDefault="009463D4" w:rsidP="003F5FC8">
      <w:pPr>
        <w:spacing w:after="0" w:line="240" w:lineRule="auto"/>
        <w:jc w:val="both"/>
        <w:rPr>
          <w:rFonts w:ascii="Arial Narrow" w:hAnsi="Arial Narrow"/>
          <w:b/>
          <w:sz w:val="24"/>
          <w:szCs w:val="24"/>
          <w:lang w:val="fr-BE"/>
        </w:rPr>
      </w:pPr>
      <w:r w:rsidRPr="00497D5B">
        <w:rPr>
          <w:rFonts w:ascii="Arial Narrow" w:hAnsi="Arial Narrow"/>
          <w:b/>
          <w:sz w:val="24"/>
          <w:szCs w:val="24"/>
          <w:lang w:val="fr-BE"/>
        </w:rPr>
        <w:t>14h</w:t>
      </w:r>
      <w:r w:rsidR="00AE40A9" w:rsidRPr="00497D5B">
        <w:rPr>
          <w:rFonts w:ascii="Arial Narrow" w:hAnsi="Arial Narrow"/>
          <w:b/>
          <w:sz w:val="24"/>
          <w:szCs w:val="24"/>
          <w:lang w:val="fr-BE"/>
        </w:rPr>
        <w:t>30</w:t>
      </w:r>
      <w:r w:rsidRPr="00497D5B">
        <w:rPr>
          <w:rFonts w:ascii="Arial Narrow" w:hAnsi="Arial Narrow"/>
          <w:b/>
          <w:sz w:val="24"/>
          <w:szCs w:val="24"/>
          <w:lang w:val="fr-BE"/>
        </w:rPr>
        <w:t>-17h</w:t>
      </w:r>
      <w:r w:rsidR="00AE40A9" w:rsidRPr="00497D5B">
        <w:rPr>
          <w:rFonts w:ascii="Arial Narrow" w:hAnsi="Arial Narrow"/>
          <w:b/>
          <w:sz w:val="24"/>
          <w:szCs w:val="24"/>
          <w:lang w:val="fr-BE"/>
        </w:rPr>
        <w:t>30</w:t>
      </w:r>
    </w:p>
    <w:p w14:paraId="4E9EC85F" w14:textId="7001D6CA" w:rsidR="00140401" w:rsidRPr="00497D5B" w:rsidRDefault="00140401" w:rsidP="003F5FC8">
      <w:pPr>
        <w:spacing w:after="0" w:line="240" w:lineRule="auto"/>
        <w:jc w:val="center"/>
        <w:rPr>
          <w:rFonts w:ascii="Arial Narrow" w:hAnsi="Arial Narrow" w:cs="Calibri"/>
          <w:b/>
          <w:color w:val="002060"/>
          <w:sz w:val="24"/>
          <w:szCs w:val="24"/>
          <w:u w:val="single"/>
          <w:lang w:val="fr-BE"/>
        </w:rPr>
      </w:pPr>
      <w:r w:rsidRPr="00497D5B">
        <w:rPr>
          <w:rFonts w:ascii="Arial Narrow" w:hAnsi="Arial Narrow" w:cs="Calibri"/>
          <w:b/>
          <w:color w:val="002060"/>
          <w:sz w:val="24"/>
          <w:szCs w:val="24"/>
          <w:u w:val="single"/>
          <w:lang w:val="fr-BE"/>
        </w:rPr>
        <w:t xml:space="preserve">Session 1 : </w:t>
      </w:r>
      <w:r w:rsidR="009463D4" w:rsidRPr="00497D5B">
        <w:rPr>
          <w:rFonts w:ascii="Arial Narrow" w:hAnsi="Arial Narrow" w:cs="Calibri"/>
          <w:b/>
          <w:color w:val="002060"/>
          <w:sz w:val="24"/>
          <w:szCs w:val="24"/>
          <w:u w:val="single"/>
          <w:lang w:val="fr-BE"/>
        </w:rPr>
        <w:t>Les auteurs en</w:t>
      </w:r>
      <w:r w:rsidRPr="00497D5B">
        <w:rPr>
          <w:rFonts w:ascii="Arial Narrow" w:hAnsi="Arial Narrow" w:cs="Calibri"/>
          <w:b/>
          <w:color w:val="002060"/>
          <w:sz w:val="24"/>
          <w:szCs w:val="24"/>
          <w:u w:val="single"/>
          <w:lang w:val="fr-BE"/>
        </w:rPr>
        <w:t xml:space="preserve"> vedette</w:t>
      </w:r>
    </w:p>
    <w:p w14:paraId="5B8D468E" w14:textId="12240FE0" w:rsidR="00140401" w:rsidRPr="00497D5B" w:rsidRDefault="009463D4" w:rsidP="003F5FC8">
      <w:pPr>
        <w:spacing w:after="0" w:line="240" w:lineRule="auto"/>
        <w:jc w:val="center"/>
        <w:rPr>
          <w:rFonts w:ascii="Arial Narrow" w:hAnsi="Arial Narrow" w:cs="Calibri"/>
          <w:b/>
          <w:color w:val="002060"/>
          <w:sz w:val="20"/>
          <w:szCs w:val="20"/>
          <w:lang w:val="fr-BE"/>
        </w:rPr>
      </w:pPr>
      <w:r w:rsidRPr="00497D5B">
        <w:rPr>
          <w:rFonts w:ascii="Arial Narrow" w:hAnsi="Arial Narrow" w:cs="Calibri"/>
          <w:b/>
          <w:color w:val="002060"/>
          <w:sz w:val="20"/>
          <w:szCs w:val="20"/>
          <w:lang w:val="fr-BE"/>
        </w:rPr>
        <w:t>Brigitte Diaz</w:t>
      </w:r>
    </w:p>
    <w:p w14:paraId="75D6031D" w14:textId="2F31429A" w:rsidR="00140401" w:rsidRPr="00497D5B" w:rsidRDefault="00140401" w:rsidP="003F5FC8">
      <w:pPr>
        <w:spacing w:before="120" w:after="0" w:line="240" w:lineRule="auto"/>
        <w:jc w:val="both"/>
        <w:rPr>
          <w:rFonts w:ascii="Arial Narrow" w:hAnsi="Arial Narrow" w:cs="Calibri"/>
          <w:sz w:val="24"/>
          <w:szCs w:val="24"/>
          <w:lang w:val="fr-FR"/>
        </w:rPr>
      </w:pPr>
      <w:r w:rsidRPr="00497D5B">
        <w:rPr>
          <w:rFonts w:ascii="Arial Narrow" w:hAnsi="Arial Narrow" w:cs="Calibri"/>
          <w:sz w:val="24"/>
          <w:szCs w:val="24"/>
          <w:lang w:val="fr-FR"/>
        </w:rPr>
        <w:t>José Luis Diaz (Université  Paris 7)</w:t>
      </w:r>
    </w:p>
    <w:p w14:paraId="7C24D5FC" w14:textId="2C3214CA" w:rsidR="00140401" w:rsidRPr="006B3578" w:rsidRDefault="008E34AD" w:rsidP="003F5FC8">
      <w:pPr>
        <w:spacing w:after="0" w:line="240" w:lineRule="auto"/>
        <w:jc w:val="both"/>
        <w:rPr>
          <w:rFonts w:ascii="Arial Narrow" w:hAnsi="Arial Narrow" w:cs="Calibri"/>
          <w:sz w:val="24"/>
          <w:szCs w:val="24"/>
          <w:lang w:val="fr-FR"/>
        </w:rPr>
      </w:pPr>
      <w:r w:rsidRPr="006B3578">
        <w:rPr>
          <w:rFonts w:ascii="Arial Narrow" w:hAnsi="Arial Narrow" w:cs="Calibri"/>
          <w:sz w:val="24"/>
          <w:szCs w:val="24"/>
          <w:lang w:val="fr-FR"/>
        </w:rPr>
        <w:t>L’é</w:t>
      </w:r>
      <w:r w:rsidR="00D92537" w:rsidRPr="006B3578">
        <w:rPr>
          <w:rFonts w:ascii="Arial Narrow" w:hAnsi="Arial Narrow" w:cs="Calibri"/>
          <w:sz w:val="24"/>
          <w:szCs w:val="24"/>
          <w:lang w:val="fr-FR"/>
        </w:rPr>
        <w:t>crivain en vitrine (1830-1850) </w:t>
      </w:r>
    </w:p>
    <w:p w14:paraId="043275BB" w14:textId="09DD8512" w:rsidR="00140401" w:rsidRPr="00497D5B" w:rsidRDefault="00140401" w:rsidP="003F5FC8">
      <w:pPr>
        <w:spacing w:before="120" w:after="0" w:line="240" w:lineRule="auto"/>
        <w:jc w:val="both"/>
        <w:rPr>
          <w:rFonts w:ascii="Arial Narrow" w:hAnsi="Arial Narrow" w:cs="Arial"/>
          <w:sz w:val="24"/>
          <w:szCs w:val="24"/>
          <w:lang w:val="fr-FR"/>
        </w:rPr>
      </w:pPr>
      <w:r w:rsidRPr="00497D5B">
        <w:rPr>
          <w:rFonts w:ascii="Arial Narrow" w:hAnsi="Arial Narrow" w:cs="Calibri"/>
          <w:sz w:val="24"/>
          <w:szCs w:val="24"/>
          <w:lang w:val="fr-FR"/>
        </w:rPr>
        <w:t xml:space="preserve">Éléonore </w:t>
      </w:r>
      <w:proofErr w:type="spellStart"/>
      <w:r w:rsidRPr="00497D5B">
        <w:rPr>
          <w:rFonts w:ascii="Arial Narrow" w:hAnsi="Arial Narrow" w:cs="Calibri"/>
          <w:sz w:val="24"/>
          <w:szCs w:val="24"/>
          <w:lang w:val="fr-FR"/>
        </w:rPr>
        <w:t>Reverzy</w:t>
      </w:r>
      <w:proofErr w:type="spellEnd"/>
      <w:r w:rsidRPr="00497D5B">
        <w:rPr>
          <w:rFonts w:ascii="Arial Narrow" w:hAnsi="Arial Narrow" w:cs="Calibri"/>
          <w:sz w:val="24"/>
          <w:szCs w:val="24"/>
          <w:lang w:val="fr-FR"/>
        </w:rPr>
        <w:t> (</w:t>
      </w:r>
      <w:r w:rsidR="00E63BA6" w:rsidRPr="00F1584D">
        <w:rPr>
          <w:rFonts w:ascii="Arial Narrow" w:eastAsia="Times New Roman" w:hAnsi="Arial Narrow" w:cs="Times New Roman"/>
          <w:color w:val="000000"/>
          <w:sz w:val="24"/>
          <w:szCs w:val="24"/>
          <w:lang w:val="fr-FR" w:eastAsia="fr-FR"/>
        </w:rPr>
        <w:t>Université Sorbonne Nouvelle Paris 3</w:t>
      </w:r>
      <w:r w:rsidRPr="00497D5B">
        <w:rPr>
          <w:rFonts w:ascii="Arial Narrow" w:hAnsi="Arial Narrow" w:cs="Calibri"/>
          <w:sz w:val="24"/>
          <w:szCs w:val="24"/>
          <w:lang w:val="fr-FR"/>
        </w:rPr>
        <w:t>)</w:t>
      </w:r>
      <w:r w:rsidR="00D92537" w:rsidRPr="00497D5B">
        <w:rPr>
          <w:rFonts w:ascii="Arial Narrow" w:hAnsi="Arial Narrow" w:cs="Arial"/>
          <w:sz w:val="24"/>
          <w:szCs w:val="24"/>
          <w:lang w:val="fr-FR"/>
        </w:rPr>
        <w:t xml:space="preserve"> </w:t>
      </w:r>
    </w:p>
    <w:p w14:paraId="70BDF1DC" w14:textId="713F05FB" w:rsidR="00140401" w:rsidRPr="00497D5B" w:rsidRDefault="00D92537" w:rsidP="003F5FC8">
      <w:pPr>
        <w:spacing w:after="0" w:line="240" w:lineRule="auto"/>
        <w:jc w:val="both"/>
        <w:rPr>
          <w:rFonts w:ascii="Arial Narrow" w:hAnsi="Arial Narrow" w:cs="Calibri"/>
          <w:sz w:val="24"/>
          <w:szCs w:val="24"/>
          <w:lang w:val="fr-FR"/>
        </w:rPr>
      </w:pPr>
      <w:r w:rsidRPr="00497D5B">
        <w:rPr>
          <w:rFonts w:ascii="Arial Narrow" w:hAnsi="Arial Narrow" w:cs="Calibri"/>
          <w:sz w:val="24"/>
          <w:szCs w:val="24"/>
          <w:lang w:val="fr-FR"/>
        </w:rPr>
        <w:t>Vitrines avec livres</w:t>
      </w:r>
    </w:p>
    <w:p w14:paraId="6C9E2744" w14:textId="77777777" w:rsidR="00140401" w:rsidRPr="00497D5B" w:rsidRDefault="00140401" w:rsidP="003F5FC8">
      <w:pPr>
        <w:spacing w:before="120" w:after="0" w:line="240" w:lineRule="auto"/>
        <w:jc w:val="both"/>
        <w:rPr>
          <w:rFonts w:ascii="Arial Narrow" w:hAnsi="Arial Narrow" w:cs="Calibri"/>
          <w:sz w:val="24"/>
          <w:szCs w:val="24"/>
          <w:lang w:val="fr-FR"/>
        </w:rPr>
      </w:pPr>
      <w:r w:rsidRPr="00497D5B">
        <w:rPr>
          <w:rFonts w:ascii="Arial Narrow" w:hAnsi="Arial Narrow" w:cs="Calibri"/>
          <w:sz w:val="24"/>
          <w:szCs w:val="24"/>
          <w:lang w:val="fr-FR"/>
        </w:rPr>
        <w:t>Jean-Didier Wagneur (BNF)</w:t>
      </w:r>
    </w:p>
    <w:p w14:paraId="0FEB33AB" w14:textId="61E29B60" w:rsidR="00140401" w:rsidRPr="00497D5B" w:rsidRDefault="008E34AD" w:rsidP="003F5FC8">
      <w:pPr>
        <w:spacing w:after="0" w:line="240" w:lineRule="auto"/>
        <w:jc w:val="both"/>
        <w:rPr>
          <w:rFonts w:ascii="Arial Narrow" w:hAnsi="Arial Narrow" w:cs="Calibri"/>
          <w:sz w:val="24"/>
          <w:szCs w:val="24"/>
          <w:lang w:val="fr-FR"/>
        </w:rPr>
      </w:pPr>
      <w:r w:rsidRPr="00497D5B">
        <w:rPr>
          <w:rFonts w:ascii="Arial Narrow" w:hAnsi="Arial Narrow" w:cs="Calibri"/>
          <w:sz w:val="24"/>
          <w:szCs w:val="24"/>
          <w:lang w:val="fr-FR"/>
        </w:rPr>
        <w:t xml:space="preserve">Auguste </w:t>
      </w:r>
      <w:proofErr w:type="spellStart"/>
      <w:r w:rsidRPr="00497D5B">
        <w:rPr>
          <w:rFonts w:ascii="Arial Narrow" w:hAnsi="Arial Narrow" w:cs="Calibri"/>
          <w:sz w:val="24"/>
          <w:szCs w:val="24"/>
          <w:lang w:val="fr-FR"/>
        </w:rPr>
        <w:t>Comm</w:t>
      </w:r>
      <w:r w:rsidR="00E63BA6">
        <w:rPr>
          <w:rFonts w:ascii="Arial Narrow" w:hAnsi="Arial Narrow" w:cs="Calibri"/>
          <w:sz w:val="24"/>
          <w:szCs w:val="24"/>
          <w:lang w:val="fr-FR"/>
        </w:rPr>
        <w:t>erson</w:t>
      </w:r>
      <w:proofErr w:type="spellEnd"/>
      <w:r w:rsidR="00E63BA6">
        <w:rPr>
          <w:rFonts w:ascii="Arial Narrow" w:hAnsi="Arial Narrow" w:cs="Calibri"/>
          <w:sz w:val="24"/>
          <w:szCs w:val="24"/>
          <w:lang w:val="fr-FR"/>
        </w:rPr>
        <w:t xml:space="preserve"> du </w:t>
      </w:r>
      <w:r w:rsidR="00E63BA6" w:rsidRPr="00E63BA6">
        <w:rPr>
          <w:rFonts w:ascii="Arial Narrow" w:hAnsi="Arial Narrow" w:cs="Calibri"/>
          <w:i/>
          <w:sz w:val="24"/>
          <w:szCs w:val="24"/>
          <w:lang w:val="fr-FR"/>
        </w:rPr>
        <w:t>Tam-</w:t>
      </w:r>
      <w:r w:rsidR="00D92537" w:rsidRPr="00E63BA6">
        <w:rPr>
          <w:rFonts w:ascii="Arial Narrow" w:hAnsi="Arial Narrow" w:cs="Calibri"/>
          <w:i/>
          <w:sz w:val="24"/>
          <w:szCs w:val="24"/>
          <w:lang w:val="fr-FR"/>
        </w:rPr>
        <w:t>Tam</w:t>
      </w:r>
      <w:r w:rsidR="00D92537" w:rsidRPr="00497D5B">
        <w:rPr>
          <w:rFonts w:ascii="Arial Narrow" w:hAnsi="Arial Narrow" w:cs="Calibri"/>
          <w:sz w:val="24"/>
          <w:szCs w:val="24"/>
          <w:lang w:val="fr-FR"/>
        </w:rPr>
        <w:t xml:space="preserve"> au </w:t>
      </w:r>
      <w:r w:rsidR="00D92537" w:rsidRPr="00E63BA6">
        <w:rPr>
          <w:rFonts w:ascii="Arial Narrow" w:hAnsi="Arial Narrow" w:cs="Calibri"/>
          <w:i/>
          <w:sz w:val="24"/>
          <w:szCs w:val="24"/>
          <w:lang w:val="fr-FR"/>
        </w:rPr>
        <w:t>Tintamarre</w:t>
      </w:r>
    </w:p>
    <w:p w14:paraId="2CC7B1CE" w14:textId="77777777" w:rsidR="008E34AD" w:rsidRPr="00497D5B" w:rsidRDefault="008E34AD" w:rsidP="003F5FC8">
      <w:pPr>
        <w:spacing w:before="120" w:after="120" w:line="240" w:lineRule="auto"/>
        <w:jc w:val="both"/>
        <w:rPr>
          <w:rFonts w:ascii="Arial Narrow" w:hAnsi="Arial Narrow" w:cs="Calibri"/>
          <w:i/>
          <w:sz w:val="24"/>
          <w:szCs w:val="24"/>
          <w:lang w:val="fr-FR"/>
        </w:rPr>
      </w:pPr>
      <w:r w:rsidRPr="00497D5B">
        <w:rPr>
          <w:rFonts w:ascii="Arial Narrow" w:hAnsi="Arial Narrow" w:cs="Calibri"/>
          <w:i/>
          <w:sz w:val="24"/>
          <w:szCs w:val="24"/>
          <w:lang w:val="fr-FR"/>
        </w:rPr>
        <w:t>Discussion et pause</w:t>
      </w:r>
    </w:p>
    <w:p w14:paraId="7488CEA5" w14:textId="3DA6A284" w:rsidR="00140401" w:rsidRPr="00497D5B" w:rsidRDefault="008E34AD" w:rsidP="003F5FC8">
      <w:pPr>
        <w:spacing w:after="0" w:line="240" w:lineRule="auto"/>
        <w:jc w:val="both"/>
        <w:rPr>
          <w:rFonts w:ascii="Arial Narrow" w:hAnsi="Arial Narrow" w:cs="Calibri"/>
          <w:sz w:val="24"/>
          <w:szCs w:val="24"/>
          <w:lang w:val="fr-BE"/>
        </w:rPr>
      </w:pPr>
      <w:r w:rsidRPr="00497D5B">
        <w:rPr>
          <w:rFonts w:ascii="Arial Narrow" w:hAnsi="Arial Narrow" w:cs="Calibri"/>
          <w:sz w:val="24"/>
          <w:szCs w:val="24"/>
          <w:lang w:val="fr-FR"/>
        </w:rPr>
        <w:t>Claude Leroy</w:t>
      </w:r>
      <w:r w:rsidR="003F5FC8" w:rsidRPr="00497D5B">
        <w:rPr>
          <w:rFonts w:ascii="Arial Narrow" w:hAnsi="Arial Narrow" w:cs="Calibri"/>
          <w:sz w:val="24"/>
          <w:szCs w:val="24"/>
          <w:lang w:val="fr-BE"/>
        </w:rPr>
        <w:t xml:space="preserve"> (Université</w:t>
      </w:r>
      <w:r w:rsidR="00140401" w:rsidRPr="00497D5B">
        <w:rPr>
          <w:rFonts w:ascii="Arial Narrow" w:hAnsi="Arial Narrow" w:cs="Calibri"/>
          <w:sz w:val="24"/>
          <w:szCs w:val="24"/>
          <w:lang w:val="fr-BE"/>
        </w:rPr>
        <w:t xml:space="preserve"> Paris Nanterre)</w:t>
      </w:r>
    </w:p>
    <w:p w14:paraId="03FCFE90" w14:textId="3F6C801C" w:rsidR="008E34AD" w:rsidRPr="00497D5B" w:rsidRDefault="008E34AD" w:rsidP="003F5FC8">
      <w:pPr>
        <w:spacing w:after="0" w:line="240" w:lineRule="auto"/>
        <w:jc w:val="both"/>
        <w:rPr>
          <w:rFonts w:ascii="Arial Narrow" w:hAnsi="Arial Narrow" w:cs="Calibri"/>
          <w:sz w:val="24"/>
          <w:szCs w:val="24"/>
          <w:lang w:val="fr-FR"/>
        </w:rPr>
      </w:pPr>
      <w:r w:rsidRPr="00497D5B">
        <w:rPr>
          <w:rFonts w:ascii="Arial Narrow" w:hAnsi="Arial Narrow" w:cs="Calibri"/>
          <w:sz w:val="24"/>
          <w:szCs w:val="24"/>
          <w:lang w:val="fr-BE"/>
        </w:rPr>
        <w:t>L’écrivain au défi de sa légende (Mor</w:t>
      </w:r>
      <w:r w:rsidR="00D92537" w:rsidRPr="00497D5B">
        <w:rPr>
          <w:rFonts w:ascii="Arial Narrow" w:hAnsi="Arial Narrow" w:cs="Calibri"/>
          <w:sz w:val="24"/>
          <w:szCs w:val="24"/>
          <w:lang w:val="fr-BE"/>
        </w:rPr>
        <w:t>and, Cocteau, Cendrars, Gary) </w:t>
      </w:r>
    </w:p>
    <w:p w14:paraId="6C8FE3AA" w14:textId="27CF8295" w:rsidR="00140401" w:rsidRPr="00B700AA" w:rsidRDefault="008E34AD" w:rsidP="003F5FC8">
      <w:pPr>
        <w:spacing w:before="120" w:after="0" w:line="240" w:lineRule="auto"/>
        <w:jc w:val="both"/>
        <w:rPr>
          <w:rFonts w:ascii="Arial Narrow" w:hAnsi="Arial Narrow"/>
          <w:sz w:val="24"/>
          <w:szCs w:val="24"/>
          <w:lang w:val="fr-BE"/>
        </w:rPr>
      </w:pPr>
      <w:r w:rsidRPr="00497D5B">
        <w:rPr>
          <w:rFonts w:ascii="Arial Narrow" w:hAnsi="Arial Narrow" w:cs="Calibri"/>
          <w:sz w:val="24"/>
          <w:szCs w:val="24"/>
          <w:lang w:val="fr-FR"/>
        </w:rPr>
        <w:t>François Berquin </w:t>
      </w:r>
      <w:r w:rsidR="003F5FC8" w:rsidRPr="00497D5B">
        <w:rPr>
          <w:rFonts w:ascii="Arial Narrow" w:hAnsi="Arial Narrow" w:cs="Calibri"/>
          <w:sz w:val="24"/>
          <w:szCs w:val="24"/>
          <w:lang w:val="fr-BE"/>
        </w:rPr>
        <w:t xml:space="preserve">(Université </w:t>
      </w:r>
      <w:r w:rsidRPr="00497D5B">
        <w:rPr>
          <w:rFonts w:ascii="Arial Narrow" w:hAnsi="Arial Narrow" w:cs="Calibri"/>
          <w:sz w:val="24"/>
          <w:szCs w:val="24"/>
          <w:lang w:val="fr-BE"/>
        </w:rPr>
        <w:t>du Littoral</w:t>
      </w:r>
      <w:r w:rsidR="00140401" w:rsidRPr="00497D5B">
        <w:rPr>
          <w:rFonts w:ascii="Arial Narrow" w:hAnsi="Arial Narrow" w:cs="Calibri"/>
          <w:sz w:val="24"/>
          <w:szCs w:val="24"/>
          <w:lang w:val="fr-BE"/>
        </w:rPr>
        <w:t xml:space="preserve"> Côte d’Opale)</w:t>
      </w:r>
    </w:p>
    <w:p w14:paraId="1BBE7BCF" w14:textId="671DEF62" w:rsidR="008E34AD" w:rsidRPr="00B700AA" w:rsidRDefault="00D92537" w:rsidP="003F5FC8">
      <w:pPr>
        <w:spacing w:after="0" w:line="240" w:lineRule="auto"/>
        <w:jc w:val="both"/>
        <w:rPr>
          <w:rFonts w:ascii="Arial Narrow" w:hAnsi="Arial Narrow"/>
          <w:sz w:val="24"/>
          <w:szCs w:val="24"/>
          <w:lang w:val="fr-BE"/>
        </w:rPr>
      </w:pPr>
      <w:r w:rsidRPr="00B700AA">
        <w:rPr>
          <w:rFonts w:ascii="Arial Narrow" w:hAnsi="Arial Narrow"/>
          <w:sz w:val="24"/>
          <w:szCs w:val="24"/>
          <w:lang w:val="fr-BE"/>
        </w:rPr>
        <w:t xml:space="preserve">« Ma vanité d’auteur » (Valery </w:t>
      </w:r>
      <w:proofErr w:type="spellStart"/>
      <w:r w:rsidRPr="00B700AA">
        <w:rPr>
          <w:rFonts w:ascii="Arial Narrow" w:hAnsi="Arial Narrow"/>
          <w:sz w:val="24"/>
          <w:szCs w:val="24"/>
          <w:lang w:val="fr-BE"/>
        </w:rPr>
        <w:t>larbaud</w:t>
      </w:r>
      <w:proofErr w:type="spellEnd"/>
      <w:r w:rsidRPr="00B700AA">
        <w:rPr>
          <w:rFonts w:ascii="Arial Narrow" w:hAnsi="Arial Narrow"/>
          <w:sz w:val="24"/>
          <w:szCs w:val="24"/>
          <w:lang w:val="fr-BE"/>
        </w:rPr>
        <w:t xml:space="preserve">) </w:t>
      </w:r>
    </w:p>
    <w:p w14:paraId="522A55D7" w14:textId="685D56FB" w:rsidR="00140401" w:rsidRPr="00497D5B" w:rsidRDefault="008E34AD" w:rsidP="003F5FC8">
      <w:pPr>
        <w:spacing w:before="120" w:after="0" w:line="240" w:lineRule="auto"/>
        <w:jc w:val="both"/>
        <w:rPr>
          <w:rFonts w:ascii="Arial Narrow" w:hAnsi="Arial Narrow" w:cs="Calibri"/>
          <w:sz w:val="24"/>
          <w:szCs w:val="24"/>
          <w:lang w:val="fr-FR"/>
        </w:rPr>
      </w:pPr>
      <w:r w:rsidRPr="00497D5B">
        <w:rPr>
          <w:rFonts w:ascii="Arial Narrow" w:hAnsi="Arial Narrow" w:cs="Calibri"/>
          <w:sz w:val="24"/>
          <w:szCs w:val="24"/>
          <w:lang w:val="fr-FR"/>
        </w:rPr>
        <w:t>Marie</w:t>
      </w:r>
      <w:r w:rsidR="003F5FC8" w:rsidRPr="00497D5B">
        <w:rPr>
          <w:rFonts w:ascii="Arial Narrow" w:hAnsi="Arial Narrow" w:cs="Calibri"/>
          <w:sz w:val="24"/>
          <w:szCs w:val="24"/>
          <w:lang w:val="fr-FR"/>
        </w:rPr>
        <w:t xml:space="preserve">-Hélène </w:t>
      </w:r>
      <w:proofErr w:type="spellStart"/>
      <w:r w:rsidR="003F5FC8" w:rsidRPr="00497D5B">
        <w:rPr>
          <w:rFonts w:ascii="Arial Narrow" w:hAnsi="Arial Narrow" w:cs="Calibri"/>
          <w:sz w:val="24"/>
          <w:szCs w:val="24"/>
          <w:lang w:val="fr-FR"/>
        </w:rPr>
        <w:t>Boblet</w:t>
      </w:r>
      <w:proofErr w:type="spellEnd"/>
      <w:r w:rsidR="003F5FC8" w:rsidRPr="00497D5B">
        <w:rPr>
          <w:rFonts w:ascii="Arial Narrow" w:hAnsi="Arial Narrow" w:cs="Calibri"/>
          <w:sz w:val="24"/>
          <w:szCs w:val="24"/>
          <w:lang w:val="fr-FR"/>
        </w:rPr>
        <w:t xml:space="preserve"> (Université</w:t>
      </w:r>
      <w:r w:rsidR="00D92537" w:rsidRPr="00497D5B">
        <w:rPr>
          <w:rFonts w:ascii="Arial Narrow" w:hAnsi="Arial Narrow" w:cs="Calibri"/>
          <w:sz w:val="24"/>
          <w:szCs w:val="24"/>
          <w:lang w:val="fr-FR"/>
        </w:rPr>
        <w:t xml:space="preserve"> de Caen</w:t>
      </w:r>
      <w:r w:rsidR="00140401" w:rsidRPr="00497D5B">
        <w:rPr>
          <w:rFonts w:ascii="Arial Narrow" w:hAnsi="Arial Narrow" w:cs="Calibri"/>
          <w:sz w:val="24"/>
          <w:szCs w:val="24"/>
          <w:lang w:val="fr-FR"/>
        </w:rPr>
        <w:t>) </w:t>
      </w:r>
    </w:p>
    <w:p w14:paraId="75A06F17" w14:textId="3D2C0A3F" w:rsidR="008E34AD" w:rsidRPr="00B700AA" w:rsidRDefault="008E34AD" w:rsidP="003F5FC8">
      <w:pPr>
        <w:spacing w:after="0" w:line="240" w:lineRule="auto"/>
        <w:jc w:val="both"/>
        <w:rPr>
          <w:rFonts w:ascii="Arial Narrow" w:hAnsi="Arial Narrow"/>
          <w:sz w:val="24"/>
          <w:szCs w:val="24"/>
          <w:lang w:val="fr-BE"/>
        </w:rPr>
      </w:pPr>
      <w:r w:rsidRPr="00B700AA">
        <w:rPr>
          <w:rFonts w:ascii="Arial Narrow" w:hAnsi="Arial Narrow"/>
          <w:sz w:val="24"/>
          <w:szCs w:val="24"/>
          <w:lang w:val="fr-BE"/>
        </w:rPr>
        <w:t xml:space="preserve">Du service marketing à la scène théâtrale : les vertiges promotionnels de </w:t>
      </w:r>
      <w:r w:rsidRPr="00B700AA">
        <w:rPr>
          <w:rFonts w:ascii="Arial Narrow" w:hAnsi="Arial Narrow"/>
          <w:i/>
          <w:sz w:val="24"/>
          <w:szCs w:val="24"/>
          <w:lang w:val="fr-BE"/>
        </w:rPr>
        <w:t>Par-dessus bord</w:t>
      </w:r>
      <w:r w:rsidR="00D92537" w:rsidRPr="00B700AA">
        <w:rPr>
          <w:rFonts w:ascii="Arial Narrow" w:hAnsi="Arial Narrow"/>
          <w:sz w:val="24"/>
          <w:szCs w:val="24"/>
          <w:lang w:val="fr-BE"/>
        </w:rPr>
        <w:t xml:space="preserve">, de Michel </w:t>
      </w:r>
      <w:proofErr w:type="spellStart"/>
      <w:r w:rsidR="00D92537" w:rsidRPr="00B700AA">
        <w:rPr>
          <w:rFonts w:ascii="Arial Narrow" w:hAnsi="Arial Narrow"/>
          <w:sz w:val="24"/>
          <w:szCs w:val="24"/>
          <w:lang w:val="fr-BE"/>
        </w:rPr>
        <w:t>Vinaver</w:t>
      </w:r>
      <w:proofErr w:type="spellEnd"/>
    </w:p>
    <w:p w14:paraId="6594BBF2" w14:textId="77777777" w:rsidR="0075612A" w:rsidRDefault="0075612A" w:rsidP="003F5FC8">
      <w:pPr>
        <w:spacing w:before="120" w:after="0" w:line="240" w:lineRule="auto"/>
        <w:jc w:val="both"/>
        <w:rPr>
          <w:rFonts w:ascii="Arial Narrow" w:hAnsi="Arial Narrow" w:cs="Calibri"/>
          <w:i/>
          <w:sz w:val="24"/>
          <w:szCs w:val="24"/>
          <w:lang w:val="fr-BE"/>
        </w:rPr>
      </w:pPr>
    </w:p>
    <w:p w14:paraId="1A054785" w14:textId="77777777" w:rsidR="006B3578" w:rsidRPr="00497D5B" w:rsidRDefault="006B3578" w:rsidP="003F5FC8">
      <w:pPr>
        <w:spacing w:before="120" w:after="0" w:line="240" w:lineRule="auto"/>
        <w:jc w:val="both"/>
        <w:rPr>
          <w:rFonts w:ascii="Arial Narrow" w:hAnsi="Arial Narrow" w:cs="Calibri"/>
          <w:i/>
          <w:sz w:val="24"/>
          <w:szCs w:val="24"/>
          <w:lang w:val="fr-BE"/>
        </w:rPr>
      </w:pPr>
    </w:p>
    <w:p w14:paraId="754108DD" w14:textId="1E4CCD73" w:rsidR="00A36D06" w:rsidRPr="006B3578" w:rsidRDefault="00214E01" w:rsidP="003F5FC8">
      <w:pPr>
        <w:spacing w:after="0" w:line="240" w:lineRule="auto"/>
        <w:jc w:val="center"/>
        <w:rPr>
          <w:rFonts w:ascii="Arial Narrow" w:hAnsi="Arial Narrow"/>
          <w:b/>
          <w:smallCaps/>
          <w:sz w:val="32"/>
          <w:szCs w:val="32"/>
          <w:lang w:val="fr-BE"/>
        </w:rPr>
      </w:pPr>
      <w:r w:rsidRPr="006B3578">
        <w:rPr>
          <w:rFonts w:ascii="Arial Narrow" w:hAnsi="Arial Narrow"/>
          <w:b/>
          <w:smallCaps/>
          <w:sz w:val="32"/>
          <w:szCs w:val="32"/>
          <w:lang w:val="fr-BE"/>
        </w:rPr>
        <w:t>Mercredi 12</w:t>
      </w:r>
      <w:r w:rsidR="006B3578" w:rsidRPr="006B3578">
        <w:rPr>
          <w:rFonts w:ascii="Arial Narrow" w:hAnsi="Arial Narrow"/>
          <w:b/>
          <w:smallCaps/>
          <w:sz w:val="32"/>
          <w:szCs w:val="32"/>
          <w:lang w:val="fr-BE"/>
        </w:rPr>
        <w:t xml:space="preserve"> juin</w:t>
      </w:r>
    </w:p>
    <w:p w14:paraId="57958644" w14:textId="77777777" w:rsidR="006B3578" w:rsidRPr="00497D5B" w:rsidRDefault="006B3578" w:rsidP="003F5FC8">
      <w:pPr>
        <w:spacing w:after="0" w:line="240" w:lineRule="auto"/>
        <w:jc w:val="center"/>
        <w:rPr>
          <w:rFonts w:ascii="Arial Narrow" w:hAnsi="Arial Narrow"/>
          <w:b/>
          <w:smallCaps/>
          <w:sz w:val="32"/>
          <w:szCs w:val="32"/>
          <w:u w:val="single"/>
          <w:lang w:val="fr-BE"/>
        </w:rPr>
      </w:pPr>
    </w:p>
    <w:p w14:paraId="28BBD8C6" w14:textId="77777777" w:rsidR="00100058" w:rsidRPr="00497D5B" w:rsidRDefault="00100058" w:rsidP="003F5FC8">
      <w:pPr>
        <w:spacing w:after="0" w:line="240" w:lineRule="auto"/>
        <w:jc w:val="both"/>
        <w:rPr>
          <w:rFonts w:ascii="Arial Narrow" w:hAnsi="Arial Narrow" w:cs="Calibri"/>
          <w:b/>
          <w:sz w:val="24"/>
          <w:szCs w:val="24"/>
          <w:lang w:val="fr-BE"/>
        </w:rPr>
      </w:pPr>
      <w:r w:rsidRPr="00497D5B">
        <w:rPr>
          <w:rFonts w:ascii="Arial Narrow" w:hAnsi="Arial Narrow" w:cs="Calibri"/>
          <w:b/>
          <w:sz w:val="24"/>
          <w:szCs w:val="24"/>
          <w:lang w:val="fr-BE"/>
        </w:rPr>
        <w:t>9h30-12h30</w:t>
      </w:r>
    </w:p>
    <w:p w14:paraId="5F95A898" w14:textId="77777777" w:rsidR="007C7037" w:rsidRPr="00497D5B" w:rsidRDefault="007C7037" w:rsidP="003F5FC8">
      <w:pPr>
        <w:spacing w:after="0" w:line="240" w:lineRule="auto"/>
        <w:jc w:val="center"/>
        <w:rPr>
          <w:rFonts w:ascii="Arial Narrow" w:hAnsi="Arial Narrow" w:cs="Calibri"/>
          <w:b/>
          <w:color w:val="002060"/>
          <w:sz w:val="24"/>
          <w:szCs w:val="24"/>
          <w:u w:val="single"/>
          <w:lang w:val="fr-BE"/>
        </w:rPr>
      </w:pPr>
      <w:r w:rsidRPr="00497D5B">
        <w:rPr>
          <w:rFonts w:ascii="Arial Narrow" w:hAnsi="Arial Narrow" w:cs="Calibri"/>
          <w:b/>
          <w:color w:val="002060"/>
          <w:sz w:val="24"/>
          <w:szCs w:val="24"/>
          <w:u w:val="single"/>
          <w:lang w:val="fr-BE"/>
        </w:rPr>
        <w:t xml:space="preserve">Session 2 : </w:t>
      </w:r>
      <w:r w:rsidR="00214E01" w:rsidRPr="00497D5B">
        <w:rPr>
          <w:rFonts w:ascii="Arial Narrow" w:hAnsi="Arial Narrow" w:cs="Calibri"/>
          <w:b/>
          <w:color w:val="002060"/>
          <w:sz w:val="24"/>
          <w:szCs w:val="24"/>
          <w:u w:val="single"/>
          <w:lang w:val="fr-BE"/>
        </w:rPr>
        <w:t>Genres litté</w:t>
      </w:r>
      <w:r w:rsidRPr="00497D5B">
        <w:rPr>
          <w:rFonts w:ascii="Arial Narrow" w:hAnsi="Arial Narrow" w:cs="Calibri"/>
          <w:b/>
          <w:color w:val="002060"/>
          <w:sz w:val="24"/>
          <w:szCs w:val="24"/>
          <w:u w:val="single"/>
          <w:lang w:val="fr-BE"/>
        </w:rPr>
        <w:t xml:space="preserve">raires et genres publicitaires </w:t>
      </w:r>
    </w:p>
    <w:p w14:paraId="40424643" w14:textId="3A9D988C" w:rsidR="00A60930" w:rsidRPr="00497D5B" w:rsidRDefault="00214E01" w:rsidP="003F5FC8">
      <w:pPr>
        <w:spacing w:after="120" w:line="240" w:lineRule="auto"/>
        <w:jc w:val="center"/>
        <w:rPr>
          <w:rFonts w:ascii="Arial Narrow" w:hAnsi="Arial Narrow" w:cs="Calibri"/>
          <w:b/>
          <w:color w:val="002060"/>
          <w:sz w:val="20"/>
          <w:szCs w:val="20"/>
          <w:lang w:val="fr-BE"/>
        </w:rPr>
      </w:pPr>
      <w:r w:rsidRPr="00497D5B">
        <w:rPr>
          <w:rFonts w:ascii="Arial Narrow" w:hAnsi="Arial Narrow" w:cs="Calibri"/>
          <w:b/>
          <w:color w:val="002060"/>
          <w:sz w:val="20"/>
          <w:szCs w:val="20"/>
          <w:lang w:val="fr-BE"/>
        </w:rPr>
        <w:t>David Martens</w:t>
      </w:r>
    </w:p>
    <w:p w14:paraId="3D442EE2" w14:textId="77777777" w:rsidR="007C7037" w:rsidRPr="00497D5B" w:rsidRDefault="007C7037" w:rsidP="003F5FC8">
      <w:pPr>
        <w:spacing w:after="120" w:line="240" w:lineRule="auto"/>
        <w:jc w:val="center"/>
        <w:rPr>
          <w:rFonts w:ascii="Arial Narrow" w:hAnsi="Arial Narrow" w:cs="Calibri"/>
          <w:b/>
          <w:color w:val="002060"/>
          <w:sz w:val="24"/>
          <w:szCs w:val="24"/>
          <w:lang w:val="fr-BE"/>
        </w:rPr>
      </w:pPr>
    </w:p>
    <w:p w14:paraId="0692F63C" w14:textId="1F1DF455" w:rsidR="007C7037" w:rsidRPr="00497D5B" w:rsidRDefault="00A60930" w:rsidP="003F5FC8">
      <w:pPr>
        <w:spacing w:after="0" w:line="240" w:lineRule="auto"/>
        <w:jc w:val="both"/>
        <w:rPr>
          <w:rFonts w:ascii="Arial Narrow" w:hAnsi="Arial Narrow"/>
          <w:sz w:val="24"/>
          <w:szCs w:val="24"/>
          <w:lang w:val="fr-BE"/>
        </w:rPr>
      </w:pPr>
      <w:r w:rsidRPr="00497D5B">
        <w:rPr>
          <w:rFonts w:ascii="Arial Narrow" w:hAnsi="Arial Narrow"/>
          <w:sz w:val="24"/>
          <w:szCs w:val="24"/>
          <w:lang w:val="fr-BE"/>
        </w:rPr>
        <w:t>Matthieu Letourneux </w:t>
      </w:r>
      <w:r w:rsidR="00236183" w:rsidRPr="00497D5B">
        <w:rPr>
          <w:rFonts w:ascii="Arial Narrow" w:hAnsi="Arial Narrow"/>
          <w:sz w:val="24"/>
          <w:szCs w:val="24"/>
          <w:lang w:val="fr-BE"/>
        </w:rPr>
        <w:t>(</w:t>
      </w:r>
      <w:r w:rsidR="007C7037" w:rsidRPr="00497D5B">
        <w:rPr>
          <w:rFonts w:ascii="Arial Narrow" w:hAnsi="Arial Narrow"/>
          <w:sz w:val="24"/>
          <w:szCs w:val="24"/>
          <w:lang w:val="fr-BE"/>
        </w:rPr>
        <w:t>Université</w:t>
      </w:r>
      <w:r w:rsidR="00D819C8" w:rsidRPr="00497D5B">
        <w:rPr>
          <w:rFonts w:ascii="Arial Narrow" w:hAnsi="Arial Narrow"/>
          <w:sz w:val="24"/>
          <w:szCs w:val="24"/>
          <w:lang w:val="fr-BE"/>
        </w:rPr>
        <w:t xml:space="preserve"> </w:t>
      </w:r>
      <w:r w:rsidR="007C7037" w:rsidRPr="00497D5B">
        <w:rPr>
          <w:rFonts w:ascii="Arial Narrow" w:hAnsi="Arial Narrow"/>
          <w:sz w:val="24"/>
          <w:szCs w:val="24"/>
          <w:lang w:val="fr-BE"/>
        </w:rPr>
        <w:t>Paris Nanterre)</w:t>
      </w:r>
      <w:r w:rsidRPr="00497D5B">
        <w:rPr>
          <w:rFonts w:ascii="Arial Narrow" w:hAnsi="Arial Narrow"/>
          <w:sz w:val="24"/>
          <w:szCs w:val="24"/>
          <w:lang w:val="fr-BE"/>
        </w:rPr>
        <w:t xml:space="preserve"> </w:t>
      </w:r>
    </w:p>
    <w:p w14:paraId="7EEC7ACF" w14:textId="4EFD023C" w:rsidR="00A60930" w:rsidRPr="00497D5B" w:rsidRDefault="00AF338F" w:rsidP="003F5FC8">
      <w:pPr>
        <w:spacing w:after="0" w:line="240" w:lineRule="auto"/>
        <w:jc w:val="both"/>
        <w:rPr>
          <w:rFonts w:ascii="Arial Narrow" w:hAnsi="Arial Narrow"/>
          <w:sz w:val="24"/>
          <w:szCs w:val="24"/>
          <w:lang w:val="fr-BE"/>
        </w:rPr>
      </w:pPr>
      <w:r w:rsidRPr="00497D5B">
        <w:rPr>
          <w:rFonts w:ascii="Arial Narrow" w:hAnsi="Arial Narrow"/>
          <w:sz w:val="24"/>
          <w:szCs w:val="24"/>
          <w:lang w:val="fr-BE"/>
        </w:rPr>
        <w:t>G</w:t>
      </w:r>
      <w:r w:rsidR="00A60930" w:rsidRPr="00497D5B">
        <w:rPr>
          <w:rFonts w:ascii="Arial Narrow" w:hAnsi="Arial Narrow"/>
          <w:sz w:val="24"/>
          <w:szCs w:val="24"/>
          <w:lang w:val="fr-BE"/>
        </w:rPr>
        <w:t>enre médiatique et régime fordiste de la littérature : publicité et sérialité (1910-1960)</w:t>
      </w:r>
    </w:p>
    <w:p w14:paraId="4917782B" w14:textId="5D0EFAFD" w:rsidR="00B700AA" w:rsidRPr="00B700AA" w:rsidRDefault="00B700AA" w:rsidP="00B700AA">
      <w:pPr>
        <w:spacing w:after="0" w:line="240" w:lineRule="auto"/>
        <w:jc w:val="both"/>
        <w:rPr>
          <w:rFonts w:ascii="Arial Narrow" w:hAnsi="Arial Narrow"/>
          <w:color w:val="000000"/>
          <w:sz w:val="24"/>
          <w:szCs w:val="24"/>
          <w:lang w:val="fr-BE"/>
        </w:rPr>
      </w:pPr>
      <w:proofErr w:type="spellStart"/>
      <w:r w:rsidRPr="00B700AA">
        <w:rPr>
          <w:rFonts w:ascii="Arial Narrow" w:hAnsi="Arial Narrow"/>
          <w:color w:val="000000"/>
          <w:sz w:val="24"/>
          <w:szCs w:val="24"/>
          <w:lang w:val="fr-BE"/>
        </w:rPr>
        <w:t>Galia</w:t>
      </w:r>
      <w:proofErr w:type="spellEnd"/>
      <w:r w:rsidRPr="00B700AA">
        <w:rPr>
          <w:rFonts w:ascii="Arial Narrow" w:hAnsi="Arial Narrow"/>
          <w:color w:val="000000"/>
          <w:sz w:val="24"/>
          <w:szCs w:val="24"/>
          <w:lang w:val="fr-BE"/>
        </w:rPr>
        <w:t xml:space="preserve"> </w:t>
      </w:r>
      <w:proofErr w:type="spellStart"/>
      <w:r w:rsidRPr="00B700AA">
        <w:rPr>
          <w:rFonts w:ascii="Arial Narrow" w:hAnsi="Arial Narrow"/>
          <w:color w:val="000000"/>
          <w:sz w:val="24"/>
          <w:szCs w:val="24"/>
          <w:lang w:val="fr-BE"/>
        </w:rPr>
        <w:t>Yanoshevsky</w:t>
      </w:r>
      <w:proofErr w:type="spellEnd"/>
      <w:r w:rsidRPr="00B700AA">
        <w:rPr>
          <w:rFonts w:ascii="Arial Narrow" w:hAnsi="Arial Narrow"/>
          <w:color w:val="000000"/>
          <w:sz w:val="24"/>
          <w:szCs w:val="24"/>
          <w:lang w:val="fr-BE"/>
        </w:rPr>
        <w:t xml:space="preserve"> (U</w:t>
      </w:r>
      <w:r w:rsidR="00BC4252">
        <w:rPr>
          <w:rFonts w:ascii="Arial Narrow" w:hAnsi="Arial Narrow"/>
          <w:color w:val="000000"/>
          <w:lang w:val="fr-BE"/>
        </w:rPr>
        <w:t>niversité</w:t>
      </w:r>
      <w:r w:rsidRPr="00B700AA">
        <w:rPr>
          <w:rFonts w:ascii="Arial Narrow" w:hAnsi="Arial Narrow"/>
          <w:color w:val="000000"/>
          <w:lang w:val="fr-BE"/>
        </w:rPr>
        <w:t xml:space="preserve"> Bar-Ilan) </w:t>
      </w:r>
    </w:p>
    <w:p w14:paraId="2469E4F6" w14:textId="77777777" w:rsidR="00B700AA" w:rsidRPr="00B700AA" w:rsidRDefault="00B700AA" w:rsidP="00B700AA">
      <w:pPr>
        <w:spacing w:after="0" w:line="240" w:lineRule="auto"/>
        <w:jc w:val="both"/>
        <w:rPr>
          <w:rFonts w:ascii="Arial Narrow" w:hAnsi="Arial Narrow"/>
          <w:color w:val="000000"/>
          <w:lang w:val="fr-BE"/>
        </w:rPr>
      </w:pPr>
      <w:r w:rsidRPr="00B700AA">
        <w:rPr>
          <w:rFonts w:ascii="Arial Narrow" w:hAnsi="Arial Narrow"/>
          <w:color w:val="000000"/>
          <w:sz w:val="24"/>
          <w:szCs w:val="24"/>
          <w:lang w:val="fr-BE"/>
        </w:rPr>
        <w:lastRenderedPageBreak/>
        <w:t xml:space="preserve">Sur les entretiens comme mode de promotion </w:t>
      </w:r>
    </w:p>
    <w:p w14:paraId="1AAEC7C4" w14:textId="2C3F5062" w:rsidR="007C7037" w:rsidRPr="00497D5B" w:rsidRDefault="00A60930" w:rsidP="003F5FC8">
      <w:pPr>
        <w:spacing w:before="120" w:after="0" w:line="240" w:lineRule="auto"/>
        <w:jc w:val="both"/>
        <w:rPr>
          <w:rFonts w:ascii="Arial Narrow" w:hAnsi="Arial Narrow" w:cs="Calibri"/>
          <w:sz w:val="24"/>
          <w:szCs w:val="24"/>
          <w:lang w:val="fr-BE"/>
        </w:rPr>
      </w:pPr>
      <w:proofErr w:type="spellStart"/>
      <w:r w:rsidRPr="00497D5B">
        <w:rPr>
          <w:rFonts w:ascii="Arial Narrow" w:hAnsi="Arial Narrow" w:cs="Calibri"/>
          <w:sz w:val="24"/>
          <w:szCs w:val="24"/>
          <w:lang w:val="fr-BE"/>
        </w:rPr>
        <w:t>Marcela</w:t>
      </w:r>
      <w:proofErr w:type="spellEnd"/>
      <w:r w:rsidRPr="00497D5B">
        <w:rPr>
          <w:rFonts w:ascii="Arial Narrow" w:hAnsi="Arial Narrow" w:cs="Calibri"/>
          <w:sz w:val="24"/>
          <w:szCs w:val="24"/>
          <w:lang w:val="fr-BE"/>
        </w:rPr>
        <w:t xml:space="preserve"> </w:t>
      </w:r>
      <w:proofErr w:type="spellStart"/>
      <w:r w:rsidR="00214E01" w:rsidRPr="00497D5B">
        <w:rPr>
          <w:rFonts w:ascii="Arial Narrow" w:hAnsi="Arial Narrow" w:cs="Calibri"/>
          <w:sz w:val="24"/>
          <w:szCs w:val="24"/>
          <w:lang w:val="fr-BE"/>
        </w:rPr>
        <w:t>Scibiorska</w:t>
      </w:r>
      <w:proofErr w:type="spellEnd"/>
      <w:r w:rsidR="00214E01" w:rsidRPr="00497D5B">
        <w:rPr>
          <w:rFonts w:ascii="Arial Narrow" w:hAnsi="Arial Narrow" w:cs="Calibri"/>
          <w:sz w:val="24"/>
          <w:szCs w:val="24"/>
          <w:lang w:val="fr-BE"/>
        </w:rPr>
        <w:t> </w:t>
      </w:r>
      <w:r w:rsidR="00236183" w:rsidRPr="00497D5B">
        <w:rPr>
          <w:rFonts w:ascii="Arial Narrow" w:hAnsi="Arial Narrow" w:cs="Calibri"/>
          <w:sz w:val="24"/>
          <w:szCs w:val="24"/>
          <w:lang w:val="fr-BE"/>
        </w:rPr>
        <w:t>(</w:t>
      </w:r>
      <w:r w:rsidR="007C7037" w:rsidRPr="00497D5B">
        <w:rPr>
          <w:rFonts w:ascii="Arial Narrow" w:hAnsi="Arial Narrow" w:cs="Calibri"/>
          <w:sz w:val="24"/>
          <w:szCs w:val="24"/>
          <w:lang w:val="fr-BE"/>
        </w:rPr>
        <w:t>Université de Lausanne)</w:t>
      </w:r>
    </w:p>
    <w:p w14:paraId="1797CB0C" w14:textId="3E325D3B" w:rsidR="00214E01" w:rsidRPr="00497D5B" w:rsidRDefault="00AF338F" w:rsidP="003F5FC8">
      <w:pPr>
        <w:spacing w:after="0" w:line="240" w:lineRule="auto"/>
        <w:jc w:val="both"/>
        <w:rPr>
          <w:rFonts w:ascii="Arial Narrow" w:hAnsi="Arial Narrow" w:cs="Calibri"/>
          <w:sz w:val="24"/>
          <w:szCs w:val="24"/>
          <w:lang w:val="fr-BE"/>
        </w:rPr>
      </w:pPr>
      <w:r w:rsidRPr="00497D5B">
        <w:rPr>
          <w:rFonts w:ascii="Arial Narrow" w:hAnsi="Arial Narrow" w:cs="Calibri"/>
          <w:sz w:val="24"/>
          <w:szCs w:val="24"/>
          <w:lang w:val="fr-BE"/>
        </w:rPr>
        <w:t>La biographie illustrée au service du marketing éditorial. Les Albums de la Pléiade</w:t>
      </w:r>
    </w:p>
    <w:p w14:paraId="7DC34985" w14:textId="3D8D3114" w:rsidR="00417CA4" w:rsidRPr="00497D5B" w:rsidRDefault="00417CA4" w:rsidP="003F5FC8">
      <w:pPr>
        <w:spacing w:before="120" w:after="120" w:line="240" w:lineRule="auto"/>
        <w:jc w:val="both"/>
        <w:rPr>
          <w:rFonts w:ascii="Arial Narrow" w:hAnsi="Arial Narrow"/>
          <w:i/>
          <w:sz w:val="24"/>
          <w:szCs w:val="24"/>
          <w:lang w:val="fr-BE"/>
        </w:rPr>
      </w:pPr>
      <w:r w:rsidRPr="00497D5B">
        <w:rPr>
          <w:rFonts w:ascii="Arial Narrow" w:hAnsi="Arial Narrow" w:cs="Calibri"/>
          <w:i/>
          <w:sz w:val="24"/>
          <w:szCs w:val="24"/>
          <w:lang w:val="fr-BE"/>
        </w:rPr>
        <w:t>Discussion et pause</w:t>
      </w:r>
    </w:p>
    <w:p w14:paraId="0FC8CEA4" w14:textId="2BA98B14" w:rsidR="00B700AA" w:rsidRPr="00497D5B" w:rsidRDefault="00B700AA" w:rsidP="00B700AA">
      <w:pPr>
        <w:spacing w:before="120" w:after="0" w:line="240" w:lineRule="auto"/>
        <w:jc w:val="both"/>
        <w:rPr>
          <w:rFonts w:ascii="Arial Narrow" w:hAnsi="Arial Narrow" w:cs="Calibri"/>
          <w:sz w:val="24"/>
          <w:szCs w:val="24"/>
          <w:lang w:val="fr-BE"/>
        </w:rPr>
      </w:pPr>
      <w:r w:rsidRPr="00497D5B">
        <w:rPr>
          <w:rFonts w:ascii="Arial Narrow" w:hAnsi="Arial Narrow" w:cs="Calibri"/>
          <w:sz w:val="24"/>
          <w:szCs w:val="24"/>
          <w:lang w:val="fr-BE"/>
        </w:rPr>
        <w:t>David Martens (</w:t>
      </w:r>
      <w:r w:rsidR="00BC4252">
        <w:rPr>
          <w:rFonts w:ascii="Arial Narrow" w:hAnsi="Arial Narrow" w:cs="Calibri"/>
          <w:sz w:val="24"/>
          <w:szCs w:val="24"/>
          <w:lang w:val="fr-BE"/>
        </w:rPr>
        <w:t>KU </w:t>
      </w:r>
      <w:r w:rsidRPr="00497D5B">
        <w:rPr>
          <w:rFonts w:ascii="Arial Narrow" w:hAnsi="Arial Narrow" w:cs="Calibri"/>
          <w:sz w:val="24"/>
          <w:szCs w:val="24"/>
          <w:lang w:val="fr-BE"/>
        </w:rPr>
        <w:t>Leuven</w:t>
      </w:r>
      <w:r w:rsidR="00BC4252">
        <w:rPr>
          <w:rFonts w:ascii="Arial Narrow" w:hAnsi="Arial Narrow" w:cs="Calibri"/>
          <w:sz w:val="24"/>
          <w:szCs w:val="24"/>
          <w:lang w:val="fr-BE"/>
        </w:rPr>
        <w:t xml:space="preserve"> – MDRN</w:t>
      </w:r>
      <w:r w:rsidRPr="00497D5B">
        <w:rPr>
          <w:rFonts w:ascii="Arial Narrow" w:hAnsi="Arial Narrow" w:cs="Calibri"/>
          <w:sz w:val="24"/>
          <w:szCs w:val="24"/>
          <w:lang w:val="fr-BE"/>
        </w:rPr>
        <w:t>)</w:t>
      </w:r>
    </w:p>
    <w:p w14:paraId="25AC3376" w14:textId="77777777" w:rsidR="00B700AA" w:rsidRPr="00497D5B" w:rsidRDefault="00B700AA" w:rsidP="00B700AA">
      <w:pPr>
        <w:spacing w:after="0" w:line="240" w:lineRule="auto"/>
        <w:jc w:val="both"/>
        <w:rPr>
          <w:rFonts w:ascii="Arial Narrow" w:hAnsi="Arial Narrow" w:cs="Calibri"/>
          <w:sz w:val="24"/>
          <w:szCs w:val="24"/>
          <w:lang w:val="fr-BE"/>
        </w:rPr>
      </w:pPr>
      <w:r w:rsidRPr="00B700AA">
        <w:rPr>
          <w:rFonts w:ascii="Arial Narrow" w:hAnsi="Arial Narrow"/>
          <w:sz w:val="24"/>
          <w:szCs w:val="24"/>
          <w:lang w:val="fr-BE"/>
        </w:rPr>
        <w:t xml:space="preserve">« </w:t>
      </w:r>
      <w:r w:rsidRPr="00497D5B">
        <w:rPr>
          <w:rFonts w:ascii="Arial Narrow" w:hAnsi="Arial Narrow" w:cs="Calibri"/>
          <w:sz w:val="24"/>
          <w:szCs w:val="24"/>
          <w:lang w:val="fr-BE"/>
        </w:rPr>
        <w:t xml:space="preserve">Des écrivains trop stylés ». Publicité de mode et promotion littéraire dans le </w:t>
      </w:r>
      <w:r w:rsidRPr="00497D5B">
        <w:rPr>
          <w:rFonts w:ascii="Arial Narrow" w:hAnsi="Arial Narrow" w:cs="Calibri"/>
          <w:i/>
          <w:sz w:val="24"/>
          <w:szCs w:val="24"/>
          <w:lang w:val="fr-BE"/>
        </w:rPr>
        <w:t>Elle</w:t>
      </w:r>
    </w:p>
    <w:p w14:paraId="08B754BA" w14:textId="2BEBE7AC" w:rsidR="007C7037" w:rsidRPr="00B700AA" w:rsidRDefault="00817A04" w:rsidP="003F5FC8">
      <w:pPr>
        <w:spacing w:before="120" w:after="0" w:line="240" w:lineRule="auto"/>
        <w:jc w:val="both"/>
        <w:rPr>
          <w:rFonts w:ascii="Arial Narrow" w:hAnsi="Arial Narrow"/>
          <w:color w:val="000000"/>
          <w:sz w:val="24"/>
          <w:szCs w:val="24"/>
          <w:lang w:val="fr-BE"/>
        </w:rPr>
      </w:pPr>
      <w:proofErr w:type="spellStart"/>
      <w:r w:rsidRPr="00B700AA">
        <w:rPr>
          <w:rFonts w:ascii="Arial Narrow" w:hAnsi="Arial Narrow"/>
          <w:color w:val="000000"/>
          <w:sz w:val="24"/>
          <w:szCs w:val="24"/>
          <w:lang w:val="fr-BE"/>
        </w:rPr>
        <w:t>Anneli</w:t>
      </w:r>
      <w:r w:rsidR="00947259" w:rsidRPr="00B700AA">
        <w:rPr>
          <w:rFonts w:ascii="Arial Narrow" w:hAnsi="Arial Narrow"/>
          <w:color w:val="000000"/>
          <w:sz w:val="24"/>
          <w:szCs w:val="24"/>
          <w:lang w:val="fr-BE"/>
        </w:rPr>
        <w:t>e</w:t>
      </w:r>
      <w:r w:rsidRPr="00B700AA">
        <w:rPr>
          <w:rFonts w:ascii="Arial Narrow" w:hAnsi="Arial Narrow"/>
          <w:color w:val="000000"/>
          <w:sz w:val="24"/>
          <w:szCs w:val="24"/>
          <w:lang w:val="fr-BE"/>
        </w:rPr>
        <w:t>se</w:t>
      </w:r>
      <w:proofErr w:type="spellEnd"/>
      <w:r w:rsidR="00AD1316" w:rsidRPr="00B700AA">
        <w:rPr>
          <w:rFonts w:ascii="Arial Narrow" w:hAnsi="Arial Narrow"/>
          <w:color w:val="000000"/>
          <w:sz w:val="24"/>
          <w:szCs w:val="24"/>
          <w:lang w:val="fr-BE"/>
        </w:rPr>
        <w:t xml:space="preserve"> </w:t>
      </w:r>
      <w:proofErr w:type="spellStart"/>
      <w:r w:rsidR="00AD1316" w:rsidRPr="00B700AA">
        <w:rPr>
          <w:rFonts w:ascii="Arial Narrow" w:hAnsi="Arial Narrow"/>
          <w:color w:val="000000"/>
          <w:sz w:val="24"/>
          <w:szCs w:val="24"/>
          <w:lang w:val="fr-BE"/>
        </w:rPr>
        <w:t>Depoux</w:t>
      </w:r>
      <w:proofErr w:type="spellEnd"/>
      <w:r w:rsidR="00AD1316" w:rsidRPr="00B700AA">
        <w:rPr>
          <w:rFonts w:ascii="Arial Narrow" w:hAnsi="Arial Narrow"/>
          <w:color w:val="000000"/>
          <w:sz w:val="24"/>
          <w:szCs w:val="24"/>
          <w:lang w:val="fr-BE"/>
        </w:rPr>
        <w:t xml:space="preserve"> </w:t>
      </w:r>
      <w:r w:rsidR="00140401" w:rsidRPr="00B700AA">
        <w:rPr>
          <w:rFonts w:ascii="Arial Narrow" w:hAnsi="Arial Narrow"/>
          <w:color w:val="000000"/>
          <w:sz w:val="24"/>
          <w:szCs w:val="24"/>
          <w:lang w:val="fr-BE"/>
        </w:rPr>
        <w:t>(</w:t>
      </w:r>
      <w:r w:rsidR="00C10E8A" w:rsidRPr="00B700AA">
        <w:rPr>
          <w:rFonts w:ascii="Arial Narrow" w:hAnsi="Arial Narrow" w:cs="Arial"/>
          <w:sz w:val="24"/>
          <w:szCs w:val="24"/>
          <w:lang w:val="fr-BE"/>
        </w:rPr>
        <w:t>CELSA Sorbonne Université</w:t>
      </w:r>
      <w:r w:rsidR="00140401" w:rsidRPr="00B700AA">
        <w:rPr>
          <w:rFonts w:ascii="Arial Narrow" w:hAnsi="Arial Narrow"/>
          <w:color w:val="000000"/>
          <w:sz w:val="24"/>
          <w:szCs w:val="24"/>
          <w:lang w:val="fr-BE"/>
        </w:rPr>
        <w:t xml:space="preserve">) </w:t>
      </w:r>
    </w:p>
    <w:p w14:paraId="72139D7F" w14:textId="64369FA1" w:rsidR="00BC4252" w:rsidRPr="00BC4252" w:rsidRDefault="007D25AE" w:rsidP="003F5FC8">
      <w:pPr>
        <w:spacing w:after="0" w:line="240" w:lineRule="auto"/>
        <w:jc w:val="both"/>
        <w:rPr>
          <w:rFonts w:ascii="Arial Narrow" w:hAnsi="Arial Narrow"/>
          <w:color w:val="000000"/>
          <w:sz w:val="24"/>
          <w:szCs w:val="24"/>
          <w:lang w:val="fr-BE"/>
        </w:rPr>
      </w:pPr>
      <w:r w:rsidRPr="00B700AA">
        <w:rPr>
          <w:rFonts w:ascii="Arial Narrow" w:hAnsi="Arial Narrow"/>
          <w:color w:val="000000"/>
          <w:sz w:val="24"/>
          <w:szCs w:val="24"/>
          <w:lang w:val="fr-BE"/>
        </w:rPr>
        <w:t>Quand la poésie s’</w:t>
      </w:r>
      <w:proofErr w:type="spellStart"/>
      <w:r w:rsidRPr="00B700AA">
        <w:rPr>
          <w:rFonts w:ascii="Arial Narrow" w:hAnsi="Arial Narrow"/>
          <w:color w:val="000000"/>
          <w:sz w:val="24"/>
          <w:szCs w:val="24"/>
          <w:lang w:val="fr-BE"/>
        </w:rPr>
        <w:t>aphorise</w:t>
      </w:r>
      <w:proofErr w:type="spellEnd"/>
      <w:r w:rsidRPr="00B700AA">
        <w:rPr>
          <w:rFonts w:ascii="Arial Narrow" w:hAnsi="Arial Narrow"/>
          <w:color w:val="000000"/>
          <w:sz w:val="24"/>
          <w:szCs w:val="24"/>
          <w:lang w:val="fr-BE"/>
        </w:rPr>
        <w:t xml:space="preserve"> dans des espaces de publicité haute : un genre littéraire à l’épreuve d’une nouvelle performance. Analyse de que</w:t>
      </w:r>
      <w:r w:rsidR="004F5D29" w:rsidRPr="00B700AA">
        <w:rPr>
          <w:rFonts w:ascii="Arial Narrow" w:hAnsi="Arial Narrow"/>
          <w:color w:val="000000"/>
          <w:sz w:val="24"/>
          <w:szCs w:val="24"/>
          <w:lang w:val="fr-BE"/>
        </w:rPr>
        <w:t>lques scénographies métropolitai</w:t>
      </w:r>
      <w:r w:rsidR="007C7037" w:rsidRPr="00B700AA">
        <w:rPr>
          <w:rFonts w:ascii="Arial Narrow" w:hAnsi="Arial Narrow"/>
          <w:color w:val="000000"/>
          <w:sz w:val="24"/>
          <w:szCs w:val="24"/>
          <w:lang w:val="fr-BE"/>
        </w:rPr>
        <w:t xml:space="preserve">nes </w:t>
      </w:r>
      <w:r w:rsidRPr="00B700AA">
        <w:rPr>
          <w:rFonts w:ascii="Arial Narrow" w:hAnsi="Arial Narrow"/>
          <w:color w:val="000000"/>
          <w:sz w:val="24"/>
          <w:szCs w:val="24"/>
          <w:lang w:val="fr-BE"/>
        </w:rPr>
        <w:t>de la RATP à Channel</w:t>
      </w:r>
    </w:p>
    <w:p w14:paraId="7B254D39" w14:textId="77777777" w:rsidR="00B700AA" w:rsidRPr="00497D5B" w:rsidRDefault="00B700AA" w:rsidP="00B700AA">
      <w:pPr>
        <w:spacing w:after="0" w:line="240" w:lineRule="auto"/>
        <w:jc w:val="both"/>
        <w:rPr>
          <w:rFonts w:ascii="Arial Narrow" w:hAnsi="Arial Narrow"/>
          <w:sz w:val="24"/>
          <w:szCs w:val="24"/>
          <w:lang w:val="fr-BE"/>
        </w:rPr>
      </w:pPr>
      <w:r w:rsidRPr="00497D5B">
        <w:rPr>
          <w:rFonts w:ascii="Arial Narrow" w:hAnsi="Arial Narrow"/>
          <w:sz w:val="24"/>
          <w:szCs w:val="24"/>
          <w:lang w:val="fr-BE"/>
        </w:rPr>
        <w:t xml:space="preserve">Gaëlle </w:t>
      </w:r>
      <w:proofErr w:type="spellStart"/>
      <w:r w:rsidRPr="00497D5B">
        <w:rPr>
          <w:rFonts w:ascii="Arial Narrow" w:hAnsi="Arial Narrow"/>
          <w:sz w:val="24"/>
          <w:szCs w:val="24"/>
          <w:lang w:val="fr-BE"/>
        </w:rPr>
        <w:t>Théval</w:t>
      </w:r>
      <w:proofErr w:type="spellEnd"/>
      <w:r w:rsidRPr="00497D5B">
        <w:rPr>
          <w:rFonts w:ascii="Arial Narrow" w:hAnsi="Arial Narrow"/>
          <w:sz w:val="24"/>
          <w:szCs w:val="24"/>
          <w:lang w:val="fr-BE"/>
        </w:rPr>
        <w:t> (IUT de Rouen)</w:t>
      </w:r>
    </w:p>
    <w:p w14:paraId="611072E6" w14:textId="77777777" w:rsidR="00B700AA" w:rsidRPr="00497D5B" w:rsidRDefault="00B700AA" w:rsidP="00B700AA">
      <w:pPr>
        <w:spacing w:after="120" w:line="240" w:lineRule="auto"/>
        <w:jc w:val="both"/>
        <w:rPr>
          <w:rFonts w:ascii="Arial Narrow" w:hAnsi="Arial Narrow"/>
          <w:sz w:val="24"/>
          <w:szCs w:val="24"/>
          <w:lang w:val="fr-BE"/>
        </w:rPr>
      </w:pPr>
      <w:r w:rsidRPr="00497D5B">
        <w:rPr>
          <w:rFonts w:ascii="Arial Narrow" w:hAnsi="Arial Narrow"/>
          <w:sz w:val="24"/>
          <w:szCs w:val="24"/>
          <w:lang w:val="fr-BE"/>
        </w:rPr>
        <w:t>Teaser/an</w:t>
      </w:r>
      <w:bookmarkStart w:id="0" w:name="_GoBack"/>
      <w:bookmarkEnd w:id="0"/>
      <w:r w:rsidRPr="00497D5B">
        <w:rPr>
          <w:rFonts w:ascii="Arial Narrow" w:hAnsi="Arial Narrow"/>
          <w:sz w:val="24"/>
          <w:szCs w:val="24"/>
          <w:lang w:val="fr-BE"/>
        </w:rPr>
        <w:t xml:space="preserve">ti-teaser : du teaser au </w:t>
      </w:r>
      <w:proofErr w:type="spellStart"/>
      <w:r w:rsidRPr="00497D5B">
        <w:rPr>
          <w:rFonts w:ascii="Arial Narrow" w:hAnsi="Arial Narrow"/>
          <w:sz w:val="24"/>
          <w:szCs w:val="24"/>
          <w:lang w:val="fr-BE"/>
        </w:rPr>
        <w:t>vidéopoème</w:t>
      </w:r>
      <w:proofErr w:type="spellEnd"/>
    </w:p>
    <w:p w14:paraId="71C1074E" w14:textId="29C4C55E" w:rsidR="00140401" w:rsidRPr="00497D5B" w:rsidRDefault="00417CA4" w:rsidP="00140401">
      <w:pPr>
        <w:spacing w:before="120" w:after="0" w:line="240" w:lineRule="auto"/>
        <w:jc w:val="both"/>
        <w:rPr>
          <w:rFonts w:ascii="Arial Narrow" w:hAnsi="Arial Narrow" w:cs="Calibri"/>
          <w:i/>
          <w:sz w:val="24"/>
          <w:szCs w:val="24"/>
          <w:lang w:val="fr-FR"/>
        </w:rPr>
      </w:pPr>
      <w:r w:rsidRPr="00497D5B">
        <w:rPr>
          <w:rFonts w:ascii="Arial Narrow" w:hAnsi="Arial Narrow" w:cs="Calibri"/>
          <w:i/>
          <w:sz w:val="24"/>
          <w:szCs w:val="24"/>
          <w:lang w:val="fr-FR"/>
        </w:rPr>
        <w:t>Discussion</w:t>
      </w:r>
    </w:p>
    <w:p w14:paraId="15424103" w14:textId="77777777" w:rsidR="00140401" w:rsidRDefault="00140401" w:rsidP="00817A04">
      <w:pPr>
        <w:spacing w:after="0" w:line="240" w:lineRule="auto"/>
        <w:jc w:val="both"/>
        <w:rPr>
          <w:rFonts w:ascii="Arial Narrow" w:hAnsi="Arial Narrow" w:cs="Calibri"/>
          <w:b/>
          <w:sz w:val="24"/>
          <w:szCs w:val="24"/>
          <w:lang w:val="fr-BE"/>
        </w:rPr>
      </w:pPr>
    </w:p>
    <w:p w14:paraId="7FE1F1C6" w14:textId="77777777" w:rsidR="006B3578" w:rsidRPr="00497D5B" w:rsidRDefault="006B3578" w:rsidP="00817A04">
      <w:pPr>
        <w:spacing w:after="0" w:line="240" w:lineRule="auto"/>
        <w:jc w:val="both"/>
        <w:rPr>
          <w:rFonts w:ascii="Arial Narrow" w:hAnsi="Arial Narrow" w:cs="Calibri"/>
          <w:b/>
          <w:sz w:val="24"/>
          <w:szCs w:val="24"/>
          <w:lang w:val="fr-BE"/>
        </w:rPr>
      </w:pPr>
    </w:p>
    <w:p w14:paraId="130FE405" w14:textId="744D8B7B" w:rsidR="00817A04" w:rsidRPr="00497D5B" w:rsidRDefault="00A36D06" w:rsidP="00817A04">
      <w:pPr>
        <w:spacing w:after="0" w:line="240" w:lineRule="auto"/>
        <w:jc w:val="both"/>
        <w:rPr>
          <w:rFonts w:ascii="Arial Narrow" w:hAnsi="Arial Narrow" w:cs="Calibri"/>
          <w:b/>
          <w:sz w:val="24"/>
          <w:szCs w:val="24"/>
          <w:lang w:val="fr-BE"/>
        </w:rPr>
      </w:pPr>
      <w:r w:rsidRPr="00497D5B">
        <w:rPr>
          <w:rFonts w:ascii="Arial Narrow" w:hAnsi="Arial Narrow" w:cs="Calibri"/>
          <w:b/>
          <w:sz w:val="24"/>
          <w:szCs w:val="24"/>
          <w:lang w:val="fr-BE"/>
        </w:rPr>
        <w:t>14h</w:t>
      </w:r>
      <w:r w:rsidR="004F5D29" w:rsidRPr="00497D5B">
        <w:rPr>
          <w:rFonts w:ascii="Arial Narrow" w:hAnsi="Arial Narrow" w:cs="Calibri"/>
          <w:b/>
          <w:sz w:val="24"/>
          <w:szCs w:val="24"/>
          <w:lang w:val="fr-BE"/>
        </w:rPr>
        <w:t xml:space="preserve"> </w:t>
      </w:r>
      <w:r w:rsidRPr="00497D5B">
        <w:rPr>
          <w:rFonts w:ascii="Arial Narrow" w:hAnsi="Arial Narrow" w:cs="Calibri"/>
          <w:b/>
          <w:sz w:val="24"/>
          <w:szCs w:val="24"/>
          <w:lang w:val="fr-BE"/>
        </w:rPr>
        <w:t>-1</w:t>
      </w:r>
      <w:r w:rsidR="003F5FC8" w:rsidRPr="00497D5B">
        <w:rPr>
          <w:rFonts w:ascii="Arial Narrow" w:hAnsi="Arial Narrow" w:cs="Calibri"/>
          <w:b/>
          <w:sz w:val="24"/>
          <w:szCs w:val="24"/>
          <w:lang w:val="fr-BE"/>
        </w:rPr>
        <w:t>7</w:t>
      </w:r>
      <w:r w:rsidR="00AF3D2C" w:rsidRPr="00497D5B">
        <w:rPr>
          <w:rFonts w:ascii="Arial Narrow" w:hAnsi="Arial Narrow" w:cs="Calibri"/>
          <w:b/>
          <w:sz w:val="24"/>
          <w:szCs w:val="24"/>
          <w:lang w:val="fr-BE"/>
        </w:rPr>
        <w:t>h</w:t>
      </w:r>
      <w:r w:rsidRPr="00497D5B">
        <w:rPr>
          <w:rFonts w:ascii="Arial Narrow" w:hAnsi="Arial Narrow" w:cs="Calibri"/>
          <w:b/>
          <w:sz w:val="24"/>
          <w:szCs w:val="24"/>
          <w:lang w:val="fr-BE"/>
        </w:rPr>
        <w:t>30</w:t>
      </w:r>
    </w:p>
    <w:p w14:paraId="1393A669" w14:textId="3AA46047" w:rsidR="005C39D7" w:rsidRPr="00497D5B" w:rsidRDefault="005C39D7" w:rsidP="005C39D7">
      <w:pPr>
        <w:spacing w:after="0" w:line="240" w:lineRule="auto"/>
        <w:jc w:val="center"/>
        <w:rPr>
          <w:rFonts w:ascii="Arial Narrow" w:hAnsi="Arial Narrow" w:cs="Calibri"/>
          <w:b/>
          <w:color w:val="002060"/>
          <w:sz w:val="24"/>
          <w:szCs w:val="24"/>
          <w:lang w:val="fr-BE"/>
        </w:rPr>
      </w:pPr>
      <w:r w:rsidRPr="00497D5B">
        <w:rPr>
          <w:rFonts w:ascii="Arial Narrow" w:hAnsi="Arial Narrow" w:cs="Calibri"/>
          <w:b/>
          <w:color w:val="002060"/>
          <w:sz w:val="24"/>
          <w:szCs w:val="24"/>
          <w:lang w:val="fr-BE"/>
        </w:rPr>
        <w:t xml:space="preserve">Session 3 : </w:t>
      </w:r>
      <w:r w:rsidR="009463D4" w:rsidRPr="00497D5B">
        <w:rPr>
          <w:rFonts w:ascii="Arial Narrow" w:hAnsi="Arial Narrow" w:cs="Calibri"/>
          <w:b/>
          <w:color w:val="002060"/>
          <w:sz w:val="24"/>
          <w:szCs w:val="24"/>
          <w:u w:val="single"/>
          <w:lang w:val="fr-FR"/>
        </w:rPr>
        <w:t>S</w:t>
      </w:r>
      <w:proofErr w:type="spellStart"/>
      <w:r w:rsidR="003F5FC8" w:rsidRPr="00497D5B">
        <w:rPr>
          <w:rFonts w:ascii="Arial Narrow" w:hAnsi="Arial Narrow" w:cs="Calibri"/>
          <w:b/>
          <w:color w:val="002060"/>
          <w:sz w:val="24"/>
          <w:szCs w:val="24"/>
          <w:u w:val="single"/>
          <w:lang w:val="fr-BE"/>
        </w:rPr>
        <w:t>tratégies</w:t>
      </w:r>
      <w:proofErr w:type="spellEnd"/>
      <w:r w:rsidR="003F5FC8" w:rsidRPr="00497D5B">
        <w:rPr>
          <w:rFonts w:ascii="Arial Narrow" w:hAnsi="Arial Narrow" w:cs="Calibri"/>
          <w:b/>
          <w:color w:val="002060"/>
          <w:sz w:val="24"/>
          <w:szCs w:val="24"/>
          <w:u w:val="single"/>
          <w:lang w:val="fr-BE"/>
        </w:rPr>
        <w:t xml:space="preserve"> éditoriales. D</w:t>
      </w:r>
      <w:r w:rsidR="009463D4" w:rsidRPr="00497D5B">
        <w:rPr>
          <w:rFonts w:ascii="Arial Narrow" w:hAnsi="Arial Narrow" w:cs="Calibri"/>
          <w:b/>
          <w:color w:val="002060"/>
          <w:sz w:val="24"/>
          <w:szCs w:val="24"/>
          <w:u w:val="single"/>
          <w:lang w:val="fr-BE"/>
        </w:rPr>
        <w:t>e</w:t>
      </w:r>
      <w:r w:rsidRPr="00497D5B">
        <w:rPr>
          <w:rFonts w:ascii="Arial Narrow" w:hAnsi="Arial Narrow" w:cs="Calibri"/>
          <w:b/>
          <w:color w:val="002060"/>
          <w:sz w:val="24"/>
          <w:szCs w:val="24"/>
          <w:u w:val="single"/>
          <w:lang w:val="fr-BE"/>
        </w:rPr>
        <w:t xml:space="preserve">s archives papier au numérique </w:t>
      </w:r>
    </w:p>
    <w:p w14:paraId="69742D67" w14:textId="1F4FC685" w:rsidR="003F5FC8" w:rsidRPr="00497D5B" w:rsidRDefault="009463D4" w:rsidP="003F5FC8">
      <w:pPr>
        <w:spacing w:after="0" w:line="240" w:lineRule="auto"/>
        <w:jc w:val="center"/>
        <w:rPr>
          <w:rFonts w:ascii="Arial Narrow" w:hAnsi="Arial Narrow" w:cs="Calibri"/>
          <w:b/>
          <w:color w:val="002060"/>
          <w:sz w:val="20"/>
          <w:szCs w:val="20"/>
          <w:lang w:val="fr-BE"/>
        </w:rPr>
      </w:pPr>
      <w:r w:rsidRPr="00497D5B">
        <w:rPr>
          <w:rFonts w:ascii="Arial Narrow" w:hAnsi="Arial Narrow" w:cs="Calibri"/>
          <w:b/>
          <w:color w:val="002060"/>
          <w:sz w:val="20"/>
          <w:szCs w:val="20"/>
          <w:lang w:val="fr-BE"/>
        </w:rPr>
        <w:t>Marie</w:t>
      </w:r>
      <w:r w:rsidR="005C39D7" w:rsidRPr="00497D5B">
        <w:rPr>
          <w:rFonts w:ascii="Arial Narrow" w:hAnsi="Arial Narrow" w:cs="Calibri"/>
          <w:b/>
          <w:color w:val="002060"/>
          <w:sz w:val="20"/>
          <w:szCs w:val="20"/>
          <w:lang w:val="fr-BE"/>
        </w:rPr>
        <w:t xml:space="preserve">-Pier </w:t>
      </w:r>
      <w:proofErr w:type="spellStart"/>
      <w:r w:rsidR="005C39D7" w:rsidRPr="00497D5B">
        <w:rPr>
          <w:rFonts w:ascii="Arial Narrow" w:hAnsi="Arial Narrow" w:cs="Calibri"/>
          <w:b/>
          <w:color w:val="002060"/>
          <w:sz w:val="20"/>
          <w:szCs w:val="20"/>
          <w:lang w:val="fr-BE"/>
        </w:rPr>
        <w:t>Luneau</w:t>
      </w:r>
      <w:proofErr w:type="spellEnd"/>
      <w:r w:rsidR="005C39D7" w:rsidRPr="00497D5B">
        <w:rPr>
          <w:rFonts w:ascii="Arial Narrow" w:hAnsi="Arial Narrow" w:cs="Calibri"/>
          <w:b/>
          <w:color w:val="002060"/>
          <w:sz w:val="20"/>
          <w:szCs w:val="20"/>
          <w:lang w:val="fr-BE"/>
        </w:rPr>
        <w:t xml:space="preserve"> et Anthony </w:t>
      </w:r>
      <w:proofErr w:type="spellStart"/>
      <w:r w:rsidR="005C39D7" w:rsidRPr="00497D5B">
        <w:rPr>
          <w:rFonts w:ascii="Arial Narrow" w:hAnsi="Arial Narrow" w:cs="Calibri"/>
          <w:b/>
          <w:color w:val="002060"/>
          <w:sz w:val="20"/>
          <w:szCs w:val="20"/>
          <w:lang w:val="fr-BE"/>
        </w:rPr>
        <w:t>Glinoër</w:t>
      </w:r>
      <w:proofErr w:type="spellEnd"/>
      <w:r w:rsidR="003F5FC8" w:rsidRPr="00497D5B">
        <w:rPr>
          <w:rFonts w:ascii="Arial Narrow" w:hAnsi="Arial Narrow" w:cs="Calibri"/>
          <w:b/>
          <w:color w:val="002060"/>
          <w:sz w:val="20"/>
          <w:szCs w:val="20"/>
          <w:lang w:val="fr-BE"/>
        </w:rPr>
        <w:t xml:space="preserve"> </w:t>
      </w:r>
    </w:p>
    <w:p w14:paraId="0152D0F2" w14:textId="77777777" w:rsidR="005C39D7" w:rsidRPr="00497D5B" w:rsidRDefault="005C39D7" w:rsidP="005C39D7">
      <w:pPr>
        <w:spacing w:after="0" w:line="240" w:lineRule="auto"/>
        <w:jc w:val="center"/>
        <w:rPr>
          <w:rFonts w:ascii="Arial Narrow" w:hAnsi="Arial Narrow" w:cs="Calibri"/>
          <w:color w:val="002060"/>
          <w:sz w:val="24"/>
          <w:szCs w:val="24"/>
          <w:lang w:val="fr-BE"/>
        </w:rPr>
      </w:pPr>
    </w:p>
    <w:p w14:paraId="1A9091B4" w14:textId="0D7F45FB" w:rsidR="005C39D7" w:rsidRPr="00497D5B" w:rsidRDefault="009463D4" w:rsidP="003F5FC8">
      <w:pPr>
        <w:spacing w:after="0" w:line="240" w:lineRule="auto"/>
        <w:jc w:val="both"/>
        <w:rPr>
          <w:rFonts w:ascii="Arial Narrow" w:hAnsi="Arial Narrow" w:cs="Calibri"/>
          <w:sz w:val="24"/>
          <w:szCs w:val="24"/>
          <w:lang w:val="fr-BE"/>
        </w:rPr>
      </w:pPr>
      <w:r w:rsidRPr="00B700AA">
        <w:rPr>
          <w:rFonts w:ascii="Arial Narrow" w:hAnsi="Arial Narrow" w:cs="Calibri"/>
          <w:sz w:val="24"/>
          <w:szCs w:val="24"/>
          <w:lang w:val="fr-BE"/>
        </w:rPr>
        <w:t xml:space="preserve">Anthony </w:t>
      </w:r>
      <w:proofErr w:type="spellStart"/>
      <w:r w:rsidRPr="00B700AA">
        <w:rPr>
          <w:rFonts w:ascii="Arial Narrow" w:hAnsi="Arial Narrow" w:cs="Calibri"/>
          <w:sz w:val="24"/>
          <w:szCs w:val="24"/>
          <w:lang w:val="fr-BE"/>
        </w:rPr>
        <w:t>Glinoer</w:t>
      </w:r>
      <w:proofErr w:type="spellEnd"/>
      <w:r w:rsidRPr="00B700AA">
        <w:rPr>
          <w:rFonts w:ascii="Arial Narrow" w:hAnsi="Arial Narrow" w:cs="Calibri"/>
          <w:sz w:val="24"/>
          <w:szCs w:val="24"/>
          <w:lang w:val="fr-BE"/>
        </w:rPr>
        <w:t xml:space="preserve"> et </w:t>
      </w:r>
      <w:r w:rsidRPr="00497D5B">
        <w:rPr>
          <w:rFonts w:ascii="Arial Narrow" w:hAnsi="Arial Narrow" w:cs="Calibri"/>
          <w:sz w:val="24"/>
          <w:szCs w:val="24"/>
          <w:lang w:val="fr-BE"/>
        </w:rPr>
        <w:t xml:space="preserve">Marie-Pier </w:t>
      </w:r>
      <w:proofErr w:type="spellStart"/>
      <w:r w:rsidRPr="00497D5B">
        <w:rPr>
          <w:rFonts w:ascii="Arial Narrow" w:hAnsi="Arial Narrow" w:cs="Calibri"/>
          <w:sz w:val="24"/>
          <w:szCs w:val="24"/>
          <w:lang w:val="fr-BE"/>
        </w:rPr>
        <w:t>Lune</w:t>
      </w:r>
      <w:r w:rsidR="00D92537" w:rsidRPr="00497D5B">
        <w:rPr>
          <w:rFonts w:ascii="Arial Narrow" w:hAnsi="Arial Narrow" w:cs="Calibri"/>
          <w:sz w:val="24"/>
          <w:szCs w:val="24"/>
          <w:lang w:val="fr-BE"/>
        </w:rPr>
        <w:t>au</w:t>
      </w:r>
      <w:proofErr w:type="spellEnd"/>
      <w:r w:rsidR="00D92537" w:rsidRPr="00497D5B">
        <w:rPr>
          <w:rFonts w:ascii="Arial Narrow" w:hAnsi="Arial Narrow" w:cs="Calibri"/>
          <w:sz w:val="24"/>
          <w:szCs w:val="24"/>
          <w:lang w:val="fr-BE"/>
        </w:rPr>
        <w:t xml:space="preserve"> </w:t>
      </w:r>
      <w:r w:rsidR="003F5FC8" w:rsidRPr="00497D5B">
        <w:rPr>
          <w:rFonts w:ascii="Arial Narrow" w:hAnsi="Arial Narrow" w:cs="Calibri"/>
          <w:sz w:val="24"/>
          <w:szCs w:val="24"/>
          <w:lang w:val="fr-BE"/>
        </w:rPr>
        <w:t>(Université de Sherbrooke/</w:t>
      </w:r>
      <w:r w:rsidR="003F5FC8" w:rsidRPr="00497D5B">
        <w:rPr>
          <w:rFonts w:ascii="Arial Narrow" w:hAnsi="Arial Narrow" w:cs="Calibri"/>
          <w:sz w:val="20"/>
          <w:szCs w:val="20"/>
          <w:lang w:val="fr-BE"/>
        </w:rPr>
        <w:t>GRÉLQ)</w:t>
      </w:r>
    </w:p>
    <w:p w14:paraId="04D4C627" w14:textId="252F42F9" w:rsidR="009463D4" w:rsidRPr="00497D5B" w:rsidRDefault="009463D4" w:rsidP="003F5FC8">
      <w:pPr>
        <w:spacing w:after="0" w:line="240" w:lineRule="auto"/>
        <w:jc w:val="both"/>
        <w:rPr>
          <w:rFonts w:ascii="Arial Narrow" w:hAnsi="Arial Narrow" w:cs="Calibri"/>
          <w:sz w:val="24"/>
          <w:szCs w:val="24"/>
          <w:lang w:val="fr-BE"/>
        </w:rPr>
      </w:pPr>
      <w:r w:rsidRPr="00497D5B">
        <w:rPr>
          <w:rFonts w:ascii="Arial Narrow" w:hAnsi="Arial Narrow" w:cs="Calibri"/>
          <w:sz w:val="24"/>
          <w:szCs w:val="24"/>
          <w:lang w:val="fr-BE"/>
        </w:rPr>
        <w:t>Publicité et réclame</w:t>
      </w:r>
      <w:r w:rsidR="00D92537" w:rsidRPr="00497D5B">
        <w:rPr>
          <w:rFonts w:ascii="Arial Narrow" w:hAnsi="Arial Narrow" w:cs="Calibri"/>
          <w:sz w:val="24"/>
          <w:szCs w:val="24"/>
          <w:lang w:val="fr-BE"/>
        </w:rPr>
        <w:t xml:space="preserve"> dans les archives éditoriales</w:t>
      </w:r>
      <w:r w:rsidR="002F3B60" w:rsidRPr="00497D5B">
        <w:rPr>
          <w:rFonts w:ascii="Arial Narrow" w:hAnsi="Arial Narrow" w:cs="Calibri"/>
          <w:sz w:val="24"/>
          <w:szCs w:val="24"/>
          <w:lang w:val="fr-BE"/>
        </w:rPr>
        <w:t xml:space="preserve"> </w:t>
      </w:r>
    </w:p>
    <w:p w14:paraId="74B50B29" w14:textId="77777777" w:rsidR="003F5FC8" w:rsidRPr="00B700AA" w:rsidRDefault="009463D4" w:rsidP="003F5FC8">
      <w:pPr>
        <w:spacing w:before="120" w:after="0" w:line="240" w:lineRule="auto"/>
        <w:rPr>
          <w:rFonts w:ascii="Arial Narrow" w:hAnsi="Arial Narrow"/>
          <w:color w:val="212121"/>
          <w:sz w:val="24"/>
          <w:szCs w:val="24"/>
          <w:lang w:val="fr-BE"/>
        </w:rPr>
      </w:pPr>
      <w:r w:rsidRPr="00B700AA">
        <w:rPr>
          <w:rFonts w:ascii="Arial Narrow" w:hAnsi="Arial Narrow"/>
          <w:color w:val="212121"/>
          <w:sz w:val="24"/>
          <w:szCs w:val="24"/>
          <w:lang w:val="fr-BE"/>
        </w:rPr>
        <w:t>Oli</w:t>
      </w:r>
      <w:r w:rsidR="00D819C8" w:rsidRPr="00B700AA">
        <w:rPr>
          <w:rFonts w:ascii="Arial Narrow" w:hAnsi="Arial Narrow"/>
          <w:color w:val="212121"/>
          <w:sz w:val="24"/>
          <w:szCs w:val="24"/>
          <w:lang w:val="fr-BE"/>
        </w:rPr>
        <w:t xml:space="preserve">ver </w:t>
      </w:r>
      <w:proofErr w:type="spellStart"/>
      <w:r w:rsidR="00D819C8" w:rsidRPr="00B700AA">
        <w:rPr>
          <w:rFonts w:ascii="Arial Narrow" w:hAnsi="Arial Narrow"/>
          <w:color w:val="212121"/>
          <w:sz w:val="24"/>
          <w:szCs w:val="24"/>
          <w:lang w:val="fr-BE"/>
        </w:rPr>
        <w:t>Bessard-Banquy</w:t>
      </w:r>
      <w:proofErr w:type="spellEnd"/>
      <w:r w:rsidR="003F5FC8" w:rsidRPr="00B700AA">
        <w:rPr>
          <w:rFonts w:ascii="Arial Narrow" w:hAnsi="Arial Narrow"/>
          <w:color w:val="212121"/>
          <w:sz w:val="24"/>
          <w:szCs w:val="24"/>
          <w:lang w:val="fr-BE"/>
        </w:rPr>
        <w:t xml:space="preserve"> (Université</w:t>
      </w:r>
      <w:r w:rsidR="00D819C8" w:rsidRPr="00B700AA">
        <w:rPr>
          <w:rFonts w:ascii="Arial Narrow" w:hAnsi="Arial Narrow"/>
          <w:color w:val="212121"/>
          <w:sz w:val="24"/>
          <w:szCs w:val="24"/>
          <w:lang w:val="fr-BE"/>
        </w:rPr>
        <w:t xml:space="preserve"> Bordeaux 3</w:t>
      </w:r>
      <w:r w:rsidR="003F5FC8" w:rsidRPr="00B700AA">
        <w:rPr>
          <w:rFonts w:ascii="Arial Narrow" w:hAnsi="Arial Narrow"/>
          <w:color w:val="212121"/>
          <w:sz w:val="24"/>
          <w:szCs w:val="24"/>
          <w:lang w:val="fr-BE"/>
        </w:rPr>
        <w:t xml:space="preserve">) </w:t>
      </w:r>
    </w:p>
    <w:p w14:paraId="780BDBA6" w14:textId="607A0D04" w:rsidR="00417CA4" w:rsidRPr="00B700AA" w:rsidRDefault="00D92537" w:rsidP="003F5FC8">
      <w:pPr>
        <w:spacing w:after="0" w:line="240" w:lineRule="auto"/>
        <w:rPr>
          <w:rFonts w:ascii="Arial Narrow" w:hAnsi="Arial Narrow"/>
          <w:color w:val="212121"/>
          <w:sz w:val="24"/>
          <w:szCs w:val="24"/>
          <w:lang w:val="fr-BE"/>
        </w:rPr>
      </w:pPr>
      <w:r w:rsidRPr="00B700AA">
        <w:rPr>
          <w:rFonts w:ascii="Arial Narrow" w:hAnsi="Arial Narrow"/>
          <w:color w:val="212121"/>
          <w:sz w:val="24"/>
          <w:szCs w:val="24"/>
          <w:lang w:val="fr-BE"/>
        </w:rPr>
        <w:t>Vendre, disent-ils</w:t>
      </w:r>
      <w:r w:rsidR="002F3B60" w:rsidRPr="00B700AA">
        <w:rPr>
          <w:rFonts w:ascii="Arial Narrow" w:hAnsi="Arial Narrow"/>
          <w:color w:val="212121"/>
          <w:sz w:val="24"/>
          <w:szCs w:val="24"/>
          <w:lang w:val="fr-BE"/>
        </w:rPr>
        <w:t xml:space="preserve"> </w:t>
      </w:r>
    </w:p>
    <w:p w14:paraId="072088EF" w14:textId="79F67293" w:rsidR="00417CA4" w:rsidRPr="00B700AA" w:rsidRDefault="00417CA4" w:rsidP="003F5FC8">
      <w:pPr>
        <w:spacing w:before="120" w:after="0" w:line="240" w:lineRule="auto"/>
        <w:rPr>
          <w:rFonts w:ascii="Arial Narrow" w:hAnsi="Arial Narrow"/>
          <w:color w:val="212121"/>
          <w:sz w:val="24"/>
          <w:szCs w:val="24"/>
          <w:lang w:val="fr-BE"/>
        </w:rPr>
      </w:pPr>
      <w:r w:rsidRPr="00B700AA">
        <w:rPr>
          <w:rFonts w:ascii="Arial Narrow" w:hAnsi="Arial Narrow"/>
          <w:i/>
          <w:color w:val="212121"/>
          <w:sz w:val="24"/>
          <w:szCs w:val="24"/>
          <w:lang w:val="fr-BE"/>
        </w:rPr>
        <w:t>Discussion et pause</w:t>
      </w:r>
    </w:p>
    <w:p w14:paraId="39D3E2B1" w14:textId="77777777" w:rsidR="0075612A" w:rsidRPr="00B700AA" w:rsidRDefault="0075612A" w:rsidP="003F5FC8">
      <w:pPr>
        <w:spacing w:after="0" w:line="240" w:lineRule="auto"/>
        <w:jc w:val="both"/>
        <w:rPr>
          <w:rFonts w:ascii="Arial Narrow" w:hAnsi="Arial Narrow"/>
          <w:b/>
          <w:color w:val="00B050"/>
          <w:sz w:val="24"/>
          <w:szCs w:val="24"/>
          <w:u w:val="single"/>
          <w:lang w:val="fr-BE"/>
        </w:rPr>
      </w:pPr>
    </w:p>
    <w:p w14:paraId="0345BDDC" w14:textId="50840976" w:rsidR="008663A8" w:rsidRPr="00B700AA" w:rsidRDefault="009463D4" w:rsidP="003F5FC8">
      <w:pPr>
        <w:spacing w:after="0" w:line="240" w:lineRule="auto"/>
        <w:jc w:val="both"/>
        <w:rPr>
          <w:rFonts w:ascii="Arial Narrow" w:hAnsi="Arial Narrow"/>
          <w:color w:val="00B050"/>
          <w:sz w:val="24"/>
          <w:szCs w:val="24"/>
          <w:lang w:val="fr-BE"/>
        </w:rPr>
      </w:pPr>
      <w:r w:rsidRPr="00B700AA">
        <w:rPr>
          <w:rFonts w:ascii="Arial Narrow" w:hAnsi="Arial Narrow"/>
          <w:b/>
          <w:color w:val="00B050"/>
          <w:sz w:val="24"/>
          <w:szCs w:val="24"/>
          <w:lang w:val="fr-BE"/>
        </w:rPr>
        <w:t>Table ronde</w:t>
      </w:r>
      <w:r w:rsidR="004F5D29" w:rsidRPr="00B700AA">
        <w:rPr>
          <w:rFonts w:ascii="Arial Narrow" w:hAnsi="Arial Narrow"/>
          <w:b/>
          <w:color w:val="00B050"/>
          <w:sz w:val="24"/>
          <w:szCs w:val="24"/>
          <w:lang w:val="fr-BE"/>
        </w:rPr>
        <w:t xml:space="preserve"> animée par Anthony </w:t>
      </w:r>
      <w:proofErr w:type="spellStart"/>
      <w:r w:rsidR="004F5D29" w:rsidRPr="00B700AA">
        <w:rPr>
          <w:rFonts w:ascii="Arial Narrow" w:hAnsi="Arial Narrow"/>
          <w:b/>
          <w:color w:val="00B050"/>
          <w:sz w:val="24"/>
          <w:szCs w:val="24"/>
          <w:lang w:val="fr-BE"/>
        </w:rPr>
        <w:t>Glinoer</w:t>
      </w:r>
      <w:proofErr w:type="spellEnd"/>
    </w:p>
    <w:p w14:paraId="13F8F54E" w14:textId="746BD891" w:rsidR="004F5D29" w:rsidRPr="00B700AA" w:rsidRDefault="009463D4" w:rsidP="003F5FC8">
      <w:pPr>
        <w:spacing w:after="0" w:line="240" w:lineRule="auto"/>
        <w:jc w:val="both"/>
        <w:rPr>
          <w:rFonts w:ascii="Arial Narrow" w:hAnsi="Arial Narrow"/>
          <w:sz w:val="24"/>
          <w:szCs w:val="24"/>
          <w:lang w:val="fr-BE"/>
        </w:rPr>
      </w:pPr>
      <w:r w:rsidRPr="00B700AA">
        <w:rPr>
          <w:rFonts w:ascii="Arial Narrow" w:hAnsi="Arial Narrow"/>
          <w:b/>
          <w:color w:val="00B050"/>
          <w:sz w:val="24"/>
          <w:szCs w:val="24"/>
          <w:lang w:val="fr-BE"/>
        </w:rPr>
        <w:t xml:space="preserve">Les archives de la promotion du livre </w:t>
      </w:r>
    </w:p>
    <w:p w14:paraId="36A32BD2" w14:textId="1A2EEBDE" w:rsidR="00047CEC" w:rsidRPr="00B700AA" w:rsidRDefault="004F5D29" w:rsidP="003F5FC8">
      <w:pPr>
        <w:spacing w:after="0" w:line="240" w:lineRule="auto"/>
        <w:jc w:val="both"/>
        <w:rPr>
          <w:rFonts w:ascii="Arial Narrow" w:hAnsi="Arial Narrow"/>
          <w:color w:val="17365D" w:themeColor="text2" w:themeShade="BF"/>
          <w:sz w:val="24"/>
          <w:szCs w:val="24"/>
          <w:lang w:val="fr-BE"/>
        </w:rPr>
      </w:pPr>
      <w:r w:rsidRPr="00B700AA">
        <w:rPr>
          <w:rFonts w:ascii="Arial Narrow" w:hAnsi="Arial Narrow"/>
          <w:sz w:val="24"/>
          <w:szCs w:val="24"/>
          <w:lang w:val="fr-BE"/>
        </w:rPr>
        <w:t xml:space="preserve">Avec </w:t>
      </w:r>
      <w:r w:rsidR="009463D4" w:rsidRPr="00B700AA">
        <w:rPr>
          <w:rFonts w:ascii="Arial Narrow" w:hAnsi="Arial Narrow"/>
          <w:color w:val="000000"/>
          <w:sz w:val="24"/>
          <w:szCs w:val="24"/>
          <w:lang w:val="fr-BE"/>
        </w:rPr>
        <w:t>André De</w:t>
      </w:r>
      <w:r w:rsidR="003F5FC8" w:rsidRPr="00B700AA">
        <w:rPr>
          <w:rFonts w:ascii="Arial Narrow" w:hAnsi="Arial Narrow"/>
          <w:color w:val="000000"/>
          <w:sz w:val="24"/>
          <w:szCs w:val="24"/>
          <w:lang w:val="fr-BE"/>
        </w:rPr>
        <w:t>rval (Directeur des collections de l’</w:t>
      </w:r>
      <w:r w:rsidR="009463D4" w:rsidRPr="00B700AA">
        <w:rPr>
          <w:rFonts w:ascii="Arial Narrow" w:hAnsi="Arial Narrow"/>
          <w:color w:val="000000"/>
          <w:sz w:val="24"/>
          <w:szCs w:val="24"/>
          <w:lang w:val="fr-BE"/>
        </w:rPr>
        <w:t>IMEC)</w:t>
      </w:r>
      <w:r w:rsidRPr="00B700AA">
        <w:rPr>
          <w:rFonts w:ascii="Arial Narrow" w:hAnsi="Arial Narrow"/>
          <w:color w:val="000000"/>
          <w:sz w:val="24"/>
          <w:szCs w:val="24"/>
          <w:lang w:val="fr-BE"/>
        </w:rPr>
        <w:t xml:space="preserve">, </w:t>
      </w:r>
      <w:r w:rsidR="009463D4" w:rsidRPr="00B700AA">
        <w:rPr>
          <w:rFonts w:ascii="Arial Narrow" w:hAnsi="Arial Narrow"/>
          <w:color w:val="000000"/>
          <w:sz w:val="24"/>
          <w:szCs w:val="24"/>
          <w:lang w:val="fr-BE"/>
        </w:rPr>
        <w:t xml:space="preserve">Sonia </w:t>
      </w:r>
      <w:proofErr w:type="spellStart"/>
      <w:r w:rsidR="009463D4" w:rsidRPr="00B700AA">
        <w:rPr>
          <w:rFonts w:ascii="Arial Narrow" w:hAnsi="Arial Narrow"/>
          <w:color w:val="000000"/>
          <w:sz w:val="24"/>
          <w:szCs w:val="24"/>
          <w:lang w:val="fr-BE"/>
        </w:rPr>
        <w:t>Dollinger</w:t>
      </w:r>
      <w:proofErr w:type="spellEnd"/>
      <w:r w:rsidR="009463D4" w:rsidRPr="00B700AA">
        <w:rPr>
          <w:rFonts w:ascii="Arial Narrow" w:hAnsi="Arial Narrow"/>
          <w:color w:val="000000"/>
          <w:sz w:val="24"/>
          <w:szCs w:val="24"/>
          <w:lang w:val="fr-BE"/>
        </w:rPr>
        <w:t xml:space="preserve"> (</w:t>
      </w:r>
      <w:r w:rsidR="009463D4" w:rsidRPr="00B700AA">
        <w:rPr>
          <w:rFonts w:ascii="Arial Narrow" w:hAnsi="Arial Narrow"/>
          <w:sz w:val="24"/>
          <w:szCs w:val="24"/>
          <w:lang w:val="fr-BE"/>
        </w:rPr>
        <w:t xml:space="preserve">Directrice des </w:t>
      </w:r>
      <w:r w:rsidR="009463D4" w:rsidRPr="00B700AA">
        <w:rPr>
          <w:rFonts w:ascii="Arial Narrow" w:hAnsi="Arial Narrow"/>
          <w:color w:val="000000"/>
          <w:sz w:val="24"/>
          <w:szCs w:val="24"/>
          <w:lang w:val="fr-BE"/>
        </w:rPr>
        <w:t>archives municipales de Beaune)</w:t>
      </w:r>
      <w:r w:rsidRPr="00B700AA">
        <w:rPr>
          <w:rFonts w:ascii="Arial Narrow" w:hAnsi="Arial Narrow"/>
          <w:color w:val="000000"/>
          <w:sz w:val="24"/>
          <w:szCs w:val="24"/>
          <w:lang w:val="fr-BE"/>
        </w:rPr>
        <w:t xml:space="preserve">, </w:t>
      </w:r>
      <w:r w:rsidR="00417CA4" w:rsidRPr="00B700AA">
        <w:rPr>
          <w:rFonts w:ascii="Arial Narrow" w:hAnsi="Arial Narrow"/>
          <w:color w:val="000000"/>
          <w:sz w:val="24"/>
          <w:szCs w:val="24"/>
          <w:lang w:val="fr-BE"/>
        </w:rPr>
        <w:t xml:space="preserve">Laurence </w:t>
      </w:r>
      <w:proofErr w:type="spellStart"/>
      <w:r w:rsidR="00417CA4" w:rsidRPr="00B700AA">
        <w:rPr>
          <w:rFonts w:ascii="Arial Narrow" w:hAnsi="Arial Narrow"/>
          <w:color w:val="000000"/>
          <w:sz w:val="24"/>
          <w:szCs w:val="24"/>
          <w:lang w:val="fr-BE"/>
        </w:rPr>
        <w:t>Boudart</w:t>
      </w:r>
      <w:proofErr w:type="spellEnd"/>
      <w:r w:rsidR="00417CA4" w:rsidRPr="00B700AA">
        <w:rPr>
          <w:rFonts w:ascii="Arial Narrow" w:hAnsi="Arial Narrow"/>
          <w:color w:val="000000"/>
          <w:sz w:val="24"/>
          <w:szCs w:val="24"/>
          <w:lang w:val="fr-BE"/>
        </w:rPr>
        <w:t xml:space="preserve"> (D</w:t>
      </w:r>
      <w:r w:rsidR="009463D4" w:rsidRPr="00B700AA">
        <w:rPr>
          <w:rFonts w:ascii="Arial Narrow" w:hAnsi="Arial Narrow"/>
          <w:color w:val="000000"/>
          <w:sz w:val="24"/>
          <w:szCs w:val="24"/>
          <w:lang w:val="fr-BE"/>
        </w:rPr>
        <w:t xml:space="preserve">irectrice </w:t>
      </w:r>
      <w:r w:rsidRPr="00B700AA">
        <w:rPr>
          <w:rFonts w:ascii="Arial Narrow" w:hAnsi="Arial Narrow"/>
          <w:color w:val="000000"/>
          <w:sz w:val="24"/>
          <w:szCs w:val="24"/>
          <w:lang w:val="fr-BE"/>
        </w:rPr>
        <w:t xml:space="preserve">des </w:t>
      </w:r>
      <w:r w:rsidR="00582E63" w:rsidRPr="00B700AA">
        <w:rPr>
          <w:rFonts w:ascii="Arial Narrow" w:hAnsi="Arial Narrow"/>
          <w:color w:val="000000"/>
          <w:sz w:val="24"/>
          <w:szCs w:val="24"/>
          <w:lang w:val="fr-BE"/>
        </w:rPr>
        <w:t>Archives et Musée de la L</w:t>
      </w:r>
      <w:r w:rsidR="009463D4" w:rsidRPr="00B700AA">
        <w:rPr>
          <w:rFonts w:ascii="Arial Narrow" w:hAnsi="Arial Narrow"/>
          <w:color w:val="000000"/>
          <w:sz w:val="24"/>
          <w:szCs w:val="24"/>
          <w:lang w:val="fr-BE"/>
        </w:rPr>
        <w:t>ittérature de Bruxelles)</w:t>
      </w:r>
      <w:r w:rsidRPr="00B700AA">
        <w:rPr>
          <w:rFonts w:ascii="Arial Narrow" w:hAnsi="Arial Narrow"/>
          <w:color w:val="000000"/>
          <w:sz w:val="24"/>
          <w:szCs w:val="24"/>
          <w:lang w:val="fr-BE"/>
        </w:rPr>
        <w:t xml:space="preserve">, </w:t>
      </w:r>
      <w:r w:rsidR="00047CEC" w:rsidRPr="00497D5B">
        <w:rPr>
          <w:rFonts w:ascii="Arial Narrow" w:hAnsi="Arial Narrow"/>
          <w:sz w:val="24"/>
          <w:szCs w:val="24"/>
          <w:lang w:val="fr-BE"/>
        </w:rPr>
        <w:t xml:space="preserve">Lucile </w:t>
      </w:r>
      <w:proofErr w:type="spellStart"/>
      <w:r w:rsidR="00047CEC" w:rsidRPr="00497D5B">
        <w:rPr>
          <w:rFonts w:ascii="Arial Narrow" w:hAnsi="Arial Narrow"/>
          <w:sz w:val="24"/>
          <w:szCs w:val="24"/>
          <w:lang w:val="fr-BE"/>
        </w:rPr>
        <w:t>Trunel</w:t>
      </w:r>
      <w:proofErr w:type="spellEnd"/>
      <w:r w:rsidR="00047CEC" w:rsidRPr="00497D5B">
        <w:rPr>
          <w:rFonts w:ascii="Arial Narrow" w:hAnsi="Arial Narrow"/>
          <w:sz w:val="24"/>
          <w:szCs w:val="24"/>
          <w:lang w:val="fr-BE"/>
        </w:rPr>
        <w:t> (</w:t>
      </w:r>
      <w:r w:rsidR="00417CA4" w:rsidRPr="00497D5B">
        <w:rPr>
          <w:rFonts w:ascii="Arial Narrow" w:hAnsi="Arial Narrow"/>
          <w:sz w:val="24"/>
          <w:szCs w:val="24"/>
          <w:lang w:val="fr-BE"/>
        </w:rPr>
        <w:t xml:space="preserve">Directrice </w:t>
      </w:r>
      <w:r w:rsidRPr="00497D5B">
        <w:rPr>
          <w:rFonts w:ascii="Arial Narrow" w:hAnsi="Arial Narrow"/>
          <w:sz w:val="24"/>
          <w:szCs w:val="24"/>
          <w:lang w:val="fr-BE"/>
        </w:rPr>
        <w:t xml:space="preserve">de la </w:t>
      </w:r>
      <w:r w:rsidR="00047CEC" w:rsidRPr="00497D5B">
        <w:rPr>
          <w:rFonts w:ascii="Arial Narrow" w:hAnsi="Arial Narrow"/>
          <w:sz w:val="24"/>
          <w:szCs w:val="24"/>
          <w:lang w:val="fr-BE"/>
        </w:rPr>
        <w:t xml:space="preserve">Bibliothèque </w:t>
      </w:r>
      <w:proofErr w:type="spellStart"/>
      <w:r w:rsidR="00047CEC" w:rsidRPr="00497D5B">
        <w:rPr>
          <w:rFonts w:ascii="Arial Narrow" w:hAnsi="Arial Narrow"/>
          <w:sz w:val="24"/>
          <w:szCs w:val="24"/>
          <w:lang w:val="fr-BE"/>
        </w:rPr>
        <w:t>Forney</w:t>
      </w:r>
      <w:proofErr w:type="spellEnd"/>
      <w:r w:rsidR="00047CEC" w:rsidRPr="00497D5B">
        <w:rPr>
          <w:rFonts w:ascii="Arial Narrow" w:hAnsi="Arial Narrow"/>
          <w:sz w:val="24"/>
          <w:szCs w:val="24"/>
          <w:lang w:val="fr-BE"/>
        </w:rPr>
        <w:t>)</w:t>
      </w:r>
      <w:r w:rsidR="009418D9" w:rsidRPr="00497D5B">
        <w:rPr>
          <w:rFonts w:ascii="Arial Narrow" w:hAnsi="Arial Narrow"/>
          <w:sz w:val="24"/>
          <w:szCs w:val="24"/>
          <w:lang w:val="fr-BE"/>
        </w:rPr>
        <w:t> </w:t>
      </w:r>
    </w:p>
    <w:p w14:paraId="61E28821" w14:textId="4EEC730A" w:rsidR="00236183" w:rsidRPr="00B700AA" w:rsidRDefault="00A36D06" w:rsidP="003F5FC8">
      <w:pPr>
        <w:spacing w:before="120" w:after="0" w:line="240" w:lineRule="auto"/>
        <w:jc w:val="both"/>
        <w:rPr>
          <w:rFonts w:ascii="Arial Narrow" w:hAnsi="Arial Narrow" w:cs="Calibri"/>
          <w:i/>
          <w:sz w:val="24"/>
          <w:szCs w:val="24"/>
          <w:lang w:val="fr-BE"/>
        </w:rPr>
      </w:pPr>
      <w:r w:rsidRPr="00B700AA">
        <w:rPr>
          <w:rFonts w:ascii="Arial Narrow" w:hAnsi="Arial Narrow" w:cs="Calibri"/>
          <w:i/>
          <w:sz w:val="24"/>
          <w:szCs w:val="24"/>
          <w:lang w:val="fr-BE"/>
        </w:rPr>
        <w:t>Discussion et p</w:t>
      </w:r>
      <w:r w:rsidR="00417CA4" w:rsidRPr="00B700AA">
        <w:rPr>
          <w:rFonts w:ascii="Arial Narrow" w:hAnsi="Arial Narrow" w:cs="Calibri"/>
          <w:i/>
          <w:sz w:val="24"/>
          <w:szCs w:val="24"/>
          <w:lang w:val="fr-BE"/>
        </w:rPr>
        <w:t>ause</w:t>
      </w:r>
    </w:p>
    <w:p w14:paraId="10AC629E" w14:textId="77777777" w:rsidR="0075612A" w:rsidRPr="00497D5B" w:rsidRDefault="0075612A" w:rsidP="00817A04">
      <w:pPr>
        <w:pStyle w:val="ListParagraph"/>
        <w:spacing w:after="0" w:line="240" w:lineRule="auto"/>
        <w:ind w:left="0"/>
        <w:jc w:val="both"/>
        <w:rPr>
          <w:rFonts w:ascii="Arial Narrow" w:hAnsi="Arial Narrow" w:cs="Calibri"/>
          <w:b/>
          <w:sz w:val="24"/>
          <w:szCs w:val="24"/>
          <w:lang w:val="fr-BE"/>
        </w:rPr>
      </w:pPr>
    </w:p>
    <w:p w14:paraId="42886F82" w14:textId="0130E6BB" w:rsidR="00817A04" w:rsidRPr="00497D5B" w:rsidRDefault="00B700AA" w:rsidP="003F5FC8">
      <w:pPr>
        <w:pStyle w:val="ListParagraph"/>
        <w:spacing w:after="0" w:line="240" w:lineRule="auto"/>
        <w:ind w:left="0"/>
        <w:jc w:val="both"/>
        <w:rPr>
          <w:rFonts w:ascii="Arial Narrow" w:hAnsi="Arial Narrow" w:cs="Calibri"/>
          <w:b/>
          <w:color w:val="00B050"/>
          <w:sz w:val="24"/>
          <w:szCs w:val="24"/>
          <w:lang w:val="fr-BE"/>
        </w:rPr>
      </w:pPr>
      <w:r>
        <w:rPr>
          <w:rFonts w:ascii="Arial Narrow" w:hAnsi="Arial Narrow" w:cs="Calibri"/>
          <w:b/>
          <w:color w:val="00B050"/>
          <w:sz w:val="24"/>
          <w:szCs w:val="24"/>
          <w:lang w:val="fr-BE"/>
        </w:rPr>
        <w:t xml:space="preserve">Présentation </w:t>
      </w:r>
      <w:proofErr w:type="spellStart"/>
      <w:r w:rsidRPr="00B700AA">
        <w:rPr>
          <w:rFonts w:ascii="Arial Narrow" w:hAnsi="Arial Narrow" w:cs="Calibri"/>
          <w:b/>
          <w:i/>
          <w:color w:val="00B050"/>
          <w:sz w:val="24"/>
          <w:szCs w:val="24"/>
          <w:lang w:val="fr-BE"/>
        </w:rPr>
        <w:t>work</w:t>
      </w:r>
      <w:proofErr w:type="spellEnd"/>
      <w:r w:rsidRPr="00B700AA">
        <w:rPr>
          <w:rFonts w:ascii="Arial Narrow" w:hAnsi="Arial Narrow" w:cs="Calibri"/>
          <w:b/>
          <w:i/>
          <w:color w:val="00B050"/>
          <w:sz w:val="24"/>
          <w:szCs w:val="24"/>
          <w:lang w:val="fr-BE"/>
        </w:rPr>
        <w:t>-in-</w:t>
      </w:r>
      <w:proofErr w:type="spellStart"/>
      <w:r w:rsidRPr="00B700AA">
        <w:rPr>
          <w:rFonts w:ascii="Arial Narrow" w:hAnsi="Arial Narrow" w:cs="Calibri"/>
          <w:b/>
          <w:i/>
          <w:color w:val="00B050"/>
          <w:sz w:val="24"/>
          <w:szCs w:val="24"/>
          <w:lang w:val="fr-BE"/>
        </w:rPr>
        <w:t>progress</w:t>
      </w:r>
      <w:proofErr w:type="spellEnd"/>
      <w:r w:rsidR="00817A04" w:rsidRPr="00497D5B">
        <w:rPr>
          <w:rFonts w:ascii="Arial Narrow" w:hAnsi="Arial Narrow" w:cs="Calibri"/>
          <w:b/>
          <w:color w:val="00B050"/>
          <w:sz w:val="24"/>
          <w:szCs w:val="24"/>
          <w:lang w:val="fr-BE"/>
        </w:rPr>
        <w:t> </w:t>
      </w:r>
      <w:r w:rsidR="00C212D9" w:rsidRPr="00497D5B">
        <w:rPr>
          <w:rFonts w:ascii="Arial Narrow" w:hAnsi="Arial Narrow" w:cs="Calibri"/>
          <w:b/>
          <w:color w:val="00B050"/>
          <w:sz w:val="24"/>
          <w:szCs w:val="24"/>
          <w:lang w:val="fr-BE"/>
        </w:rPr>
        <w:t xml:space="preserve">de </w:t>
      </w:r>
      <w:r w:rsidR="003F5FC8" w:rsidRPr="00497D5B">
        <w:rPr>
          <w:rFonts w:ascii="Arial Narrow" w:hAnsi="Arial Narrow" w:cs="Calibri"/>
          <w:b/>
          <w:color w:val="00B050"/>
          <w:sz w:val="24"/>
          <w:szCs w:val="24"/>
          <w:lang w:val="fr-BE"/>
        </w:rPr>
        <w:t>l’e</w:t>
      </w:r>
      <w:r w:rsidR="00817A04" w:rsidRPr="00497D5B">
        <w:rPr>
          <w:rFonts w:ascii="Arial Narrow" w:hAnsi="Arial Narrow" w:cs="Calibri"/>
          <w:b/>
          <w:color w:val="00B050"/>
          <w:sz w:val="24"/>
          <w:szCs w:val="24"/>
          <w:lang w:val="fr-BE"/>
        </w:rPr>
        <w:t xml:space="preserve">xposition en ligne </w:t>
      </w:r>
      <w:r w:rsidR="00C212D9" w:rsidRPr="00497D5B">
        <w:rPr>
          <w:rFonts w:ascii="Arial Narrow" w:hAnsi="Arial Narrow" w:cs="Calibri"/>
          <w:b/>
          <w:color w:val="00B050"/>
          <w:sz w:val="24"/>
          <w:szCs w:val="24"/>
          <w:lang w:val="fr-BE"/>
        </w:rPr>
        <w:t xml:space="preserve">« Les écrivains belges et la publicité » </w:t>
      </w:r>
    </w:p>
    <w:p w14:paraId="659F7B6F" w14:textId="4C6270ED" w:rsidR="00817A04" w:rsidRPr="00497D5B" w:rsidRDefault="00817A04" w:rsidP="003F5FC8">
      <w:pPr>
        <w:pStyle w:val="ListParagraph"/>
        <w:spacing w:after="0" w:line="240" w:lineRule="auto"/>
        <w:ind w:left="0"/>
        <w:jc w:val="both"/>
        <w:rPr>
          <w:rFonts w:ascii="Arial Narrow" w:hAnsi="Arial Narrow" w:cs="Calibri"/>
          <w:sz w:val="24"/>
          <w:szCs w:val="24"/>
          <w:lang w:val="fr-BE"/>
        </w:rPr>
      </w:pPr>
      <w:r w:rsidRPr="00497D5B">
        <w:rPr>
          <w:rFonts w:ascii="Arial Narrow" w:hAnsi="Arial Narrow" w:cs="Calibri"/>
          <w:sz w:val="24"/>
          <w:szCs w:val="24"/>
          <w:lang w:val="fr-BE"/>
        </w:rPr>
        <w:t xml:space="preserve">David Martens et Laurence </w:t>
      </w:r>
      <w:proofErr w:type="spellStart"/>
      <w:r w:rsidRPr="00497D5B">
        <w:rPr>
          <w:rFonts w:ascii="Arial Narrow" w:hAnsi="Arial Narrow" w:cs="Calibri"/>
          <w:sz w:val="24"/>
          <w:szCs w:val="24"/>
          <w:lang w:val="fr-BE"/>
        </w:rPr>
        <w:t>Boudart</w:t>
      </w:r>
      <w:proofErr w:type="spellEnd"/>
    </w:p>
    <w:p w14:paraId="720AC5D7" w14:textId="77777777" w:rsidR="003F5FC8" w:rsidRPr="00497D5B" w:rsidRDefault="003F5FC8" w:rsidP="00817A04">
      <w:pPr>
        <w:pStyle w:val="ListParagraph"/>
        <w:spacing w:after="0" w:line="240" w:lineRule="auto"/>
        <w:ind w:left="0"/>
        <w:jc w:val="both"/>
        <w:rPr>
          <w:rFonts w:ascii="Arial Narrow" w:hAnsi="Arial Narrow" w:cs="Calibri"/>
          <w:sz w:val="24"/>
          <w:szCs w:val="24"/>
          <w:lang w:val="fr-BE"/>
        </w:rPr>
      </w:pPr>
    </w:p>
    <w:p w14:paraId="5E123DBE" w14:textId="77777777" w:rsidR="00A36D06" w:rsidRPr="00497D5B" w:rsidRDefault="00A36D06" w:rsidP="00817A04">
      <w:pPr>
        <w:pStyle w:val="ListParagraph"/>
        <w:spacing w:after="0" w:line="240" w:lineRule="auto"/>
        <w:ind w:left="0"/>
        <w:jc w:val="both"/>
        <w:rPr>
          <w:rFonts w:ascii="Arial Narrow" w:hAnsi="Arial Narrow" w:cs="Calibri"/>
          <w:sz w:val="24"/>
          <w:szCs w:val="24"/>
          <w:lang w:val="fr-BE"/>
        </w:rPr>
      </w:pPr>
    </w:p>
    <w:p w14:paraId="248BF047" w14:textId="5CA1CCBE" w:rsidR="00A36D06" w:rsidRDefault="00817A04" w:rsidP="00D92537">
      <w:pPr>
        <w:spacing w:after="0" w:line="240" w:lineRule="auto"/>
        <w:jc w:val="center"/>
        <w:rPr>
          <w:rFonts w:ascii="Arial Narrow" w:hAnsi="Arial Narrow" w:cs="Calibri"/>
          <w:b/>
          <w:i/>
          <w:sz w:val="24"/>
          <w:szCs w:val="24"/>
          <w:lang w:val="fr-FR"/>
        </w:rPr>
      </w:pPr>
      <w:r w:rsidRPr="00497D5B">
        <w:rPr>
          <w:rFonts w:ascii="Arial Narrow" w:hAnsi="Arial Narrow" w:cs="Calibri"/>
          <w:b/>
          <w:i/>
          <w:sz w:val="24"/>
          <w:szCs w:val="24"/>
          <w:lang w:val="fr-FR"/>
        </w:rPr>
        <w:t xml:space="preserve">20 h </w:t>
      </w:r>
      <w:r w:rsidR="005E61EA" w:rsidRPr="00497D5B">
        <w:rPr>
          <w:rFonts w:ascii="Arial Narrow" w:hAnsi="Arial Narrow" w:cs="Calibri"/>
          <w:b/>
          <w:i/>
          <w:sz w:val="24"/>
          <w:szCs w:val="24"/>
          <w:lang w:val="fr-FR"/>
        </w:rPr>
        <w:t>–</w:t>
      </w:r>
      <w:r w:rsidRPr="00497D5B">
        <w:rPr>
          <w:rFonts w:ascii="Arial Narrow" w:hAnsi="Arial Narrow" w:cs="Calibri"/>
          <w:b/>
          <w:i/>
          <w:sz w:val="24"/>
          <w:szCs w:val="24"/>
          <w:lang w:val="fr-FR"/>
        </w:rPr>
        <w:t xml:space="preserve"> </w:t>
      </w:r>
      <w:r w:rsidR="00C10E8A">
        <w:rPr>
          <w:rFonts w:ascii="Arial Narrow" w:hAnsi="Arial Narrow" w:cs="Calibri"/>
          <w:b/>
          <w:i/>
          <w:sz w:val="24"/>
          <w:szCs w:val="24"/>
          <w:lang w:val="fr-FR"/>
        </w:rPr>
        <w:t>Dîner</w:t>
      </w:r>
      <w:r w:rsidR="005E61EA" w:rsidRPr="00497D5B">
        <w:rPr>
          <w:rFonts w:ascii="Arial Narrow" w:hAnsi="Arial Narrow" w:cs="Calibri"/>
          <w:b/>
          <w:i/>
          <w:sz w:val="24"/>
          <w:szCs w:val="24"/>
          <w:lang w:val="fr-FR"/>
        </w:rPr>
        <w:t xml:space="preserve"> du congrès</w:t>
      </w:r>
    </w:p>
    <w:p w14:paraId="1B3A7589" w14:textId="77777777" w:rsidR="00C10E8A" w:rsidRPr="00C10E8A" w:rsidRDefault="00C10E8A" w:rsidP="00C10E8A">
      <w:pPr>
        <w:spacing w:after="0" w:line="240" w:lineRule="auto"/>
        <w:jc w:val="center"/>
        <w:rPr>
          <w:rFonts w:ascii="Arial Narrow" w:eastAsia="Times New Roman" w:hAnsi="Arial Narrow" w:cs="Times New Roman"/>
          <w:color w:val="303841"/>
          <w:sz w:val="24"/>
          <w:szCs w:val="24"/>
          <w:lang w:val="fr-FR" w:eastAsia="fr-FR"/>
        </w:rPr>
      </w:pPr>
      <w:r w:rsidRPr="00C10E8A">
        <w:rPr>
          <w:rFonts w:ascii="Arial Narrow" w:eastAsia="Times New Roman" w:hAnsi="Arial Narrow" w:cs="Times New Roman"/>
          <w:color w:val="303841"/>
          <w:sz w:val="24"/>
          <w:szCs w:val="24"/>
          <w:lang w:val="fr-FR" w:eastAsia="fr-FR"/>
        </w:rPr>
        <w:t>La fleur en papier doré</w:t>
      </w:r>
    </w:p>
    <w:p w14:paraId="5A97116E" w14:textId="57861975" w:rsidR="00C10E8A" w:rsidRPr="00C10E8A" w:rsidRDefault="00C10E8A" w:rsidP="00D92537">
      <w:pPr>
        <w:spacing w:after="0" w:line="240" w:lineRule="auto"/>
        <w:jc w:val="center"/>
        <w:rPr>
          <w:rFonts w:ascii="Arial Narrow" w:eastAsia="Times New Roman" w:hAnsi="Arial Narrow" w:cs="Times New Roman"/>
          <w:color w:val="303841"/>
          <w:sz w:val="24"/>
          <w:szCs w:val="24"/>
          <w:lang w:val="fr-FR" w:eastAsia="fr-FR"/>
        </w:rPr>
      </w:pPr>
      <w:r w:rsidRPr="00C10E8A">
        <w:rPr>
          <w:rFonts w:ascii="Arial Narrow" w:eastAsia="Times New Roman" w:hAnsi="Arial Narrow" w:cs="Times New Roman"/>
          <w:color w:val="303841"/>
          <w:sz w:val="24"/>
          <w:szCs w:val="24"/>
          <w:lang w:val="fr-FR" w:eastAsia="fr-FR"/>
        </w:rPr>
        <w:t xml:space="preserve">Rue des </w:t>
      </w:r>
      <w:proofErr w:type="spellStart"/>
      <w:r w:rsidRPr="00C10E8A">
        <w:rPr>
          <w:rFonts w:ascii="Arial Narrow" w:eastAsia="Times New Roman" w:hAnsi="Arial Narrow" w:cs="Times New Roman"/>
          <w:color w:val="303841"/>
          <w:sz w:val="24"/>
          <w:szCs w:val="24"/>
          <w:lang w:val="fr-FR" w:eastAsia="fr-FR"/>
        </w:rPr>
        <w:t>Alexiens</w:t>
      </w:r>
      <w:proofErr w:type="spellEnd"/>
      <w:r w:rsidRPr="00C10E8A">
        <w:rPr>
          <w:rFonts w:ascii="Arial Narrow" w:eastAsia="Times New Roman" w:hAnsi="Arial Narrow" w:cs="Times New Roman"/>
          <w:color w:val="303841"/>
          <w:sz w:val="24"/>
          <w:szCs w:val="24"/>
          <w:lang w:val="fr-FR" w:eastAsia="fr-FR"/>
        </w:rPr>
        <w:t xml:space="preserve"> 53-55</w:t>
      </w:r>
      <w:r>
        <w:rPr>
          <w:rFonts w:ascii="Arial Narrow" w:eastAsia="Times New Roman" w:hAnsi="Arial Narrow" w:cs="Times New Roman"/>
          <w:color w:val="303841"/>
          <w:sz w:val="24"/>
          <w:szCs w:val="24"/>
          <w:lang w:val="fr-FR" w:eastAsia="fr-FR"/>
        </w:rPr>
        <w:t xml:space="preserve"> </w:t>
      </w:r>
    </w:p>
    <w:p w14:paraId="39A9897B" w14:textId="3DD7C8BC" w:rsidR="005E61EA" w:rsidRPr="00497D5B" w:rsidRDefault="005E61EA" w:rsidP="00D92537">
      <w:pPr>
        <w:spacing w:after="0" w:line="240" w:lineRule="auto"/>
        <w:jc w:val="center"/>
        <w:rPr>
          <w:rFonts w:ascii="Arial Narrow" w:hAnsi="Arial Narrow" w:cs="Calibri"/>
          <w:i/>
          <w:sz w:val="24"/>
          <w:szCs w:val="24"/>
          <w:lang w:val="fr-FR"/>
        </w:rPr>
      </w:pPr>
      <w:r w:rsidRPr="00497D5B">
        <w:rPr>
          <w:rFonts w:ascii="Arial Narrow" w:hAnsi="Arial Narrow" w:cs="Calibri"/>
          <w:i/>
          <w:sz w:val="24"/>
          <w:szCs w:val="24"/>
          <w:lang w:val="fr-FR"/>
        </w:rPr>
        <w:t>Réservé aux participants qui ont confirmé leur présence</w:t>
      </w:r>
    </w:p>
    <w:p w14:paraId="2254BC20" w14:textId="77777777" w:rsidR="003F5FC8" w:rsidRDefault="003F5FC8" w:rsidP="00817A04">
      <w:pPr>
        <w:pStyle w:val="ListParagraph"/>
        <w:spacing w:after="0" w:line="240" w:lineRule="auto"/>
        <w:ind w:left="0"/>
        <w:jc w:val="both"/>
        <w:rPr>
          <w:rFonts w:ascii="Arial Narrow" w:hAnsi="Arial Narrow"/>
          <w:sz w:val="24"/>
          <w:szCs w:val="24"/>
          <w:lang w:val="fr-BE"/>
        </w:rPr>
      </w:pPr>
    </w:p>
    <w:p w14:paraId="03727A17" w14:textId="77777777" w:rsidR="006B3578" w:rsidRPr="00497D5B" w:rsidRDefault="006B3578" w:rsidP="00817A04">
      <w:pPr>
        <w:pStyle w:val="ListParagraph"/>
        <w:spacing w:after="0" w:line="240" w:lineRule="auto"/>
        <w:ind w:left="0"/>
        <w:jc w:val="both"/>
        <w:rPr>
          <w:rFonts w:ascii="Arial Narrow" w:hAnsi="Arial Narrow"/>
          <w:sz w:val="24"/>
          <w:szCs w:val="24"/>
          <w:lang w:val="fr-BE"/>
        </w:rPr>
      </w:pPr>
    </w:p>
    <w:p w14:paraId="72E18B48" w14:textId="59C27881" w:rsidR="00B17A97" w:rsidRPr="006B3578" w:rsidRDefault="00B17A97" w:rsidP="009A53E6">
      <w:pPr>
        <w:spacing w:after="0" w:line="240" w:lineRule="auto"/>
        <w:jc w:val="center"/>
        <w:rPr>
          <w:rFonts w:ascii="Arial Narrow" w:hAnsi="Arial Narrow" w:cs="Calibri"/>
          <w:b/>
          <w:smallCaps/>
          <w:sz w:val="32"/>
          <w:szCs w:val="32"/>
          <w:lang w:val="fr-FR"/>
        </w:rPr>
      </w:pPr>
      <w:r w:rsidRPr="006B3578">
        <w:rPr>
          <w:rFonts w:ascii="Arial Narrow" w:hAnsi="Arial Narrow" w:cs="Calibri"/>
          <w:b/>
          <w:smallCaps/>
          <w:sz w:val="32"/>
          <w:szCs w:val="32"/>
          <w:lang w:val="fr-FR"/>
        </w:rPr>
        <w:t>Jeudi 13</w:t>
      </w:r>
      <w:r w:rsidR="006B3578" w:rsidRPr="006B3578">
        <w:rPr>
          <w:rFonts w:ascii="Arial Narrow" w:hAnsi="Arial Narrow" w:cs="Calibri"/>
          <w:b/>
          <w:smallCaps/>
          <w:sz w:val="32"/>
          <w:szCs w:val="32"/>
          <w:lang w:val="fr-FR"/>
        </w:rPr>
        <w:t xml:space="preserve"> juin</w:t>
      </w:r>
    </w:p>
    <w:p w14:paraId="1495D6E4" w14:textId="77777777" w:rsidR="006B3578" w:rsidRPr="00497D5B" w:rsidRDefault="006B3578" w:rsidP="00D13E3B">
      <w:pPr>
        <w:spacing w:after="0" w:line="240" w:lineRule="auto"/>
        <w:jc w:val="both"/>
        <w:rPr>
          <w:rFonts w:ascii="Arial Narrow" w:hAnsi="Arial Narrow" w:cs="Calibri"/>
          <w:b/>
          <w:sz w:val="24"/>
          <w:szCs w:val="24"/>
          <w:lang w:val="fr-BE"/>
        </w:rPr>
      </w:pPr>
    </w:p>
    <w:p w14:paraId="64E651F6" w14:textId="77777777" w:rsidR="00D13E3B" w:rsidRPr="00497D5B" w:rsidRDefault="00D13E3B" w:rsidP="00D13E3B">
      <w:pPr>
        <w:spacing w:after="0" w:line="240" w:lineRule="auto"/>
        <w:jc w:val="both"/>
        <w:rPr>
          <w:rFonts w:ascii="Arial Narrow" w:hAnsi="Arial Narrow" w:cs="Calibri"/>
          <w:b/>
          <w:sz w:val="24"/>
          <w:szCs w:val="24"/>
          <w:lang w:val="fr-BE"/>
        </w:rPr>
      </w:pPr>
      <w:r w:rsidRPr="00497D5B">
        <w:rPr>
          <w:rFonts w:ascii="Arial Narrow" w:hAnsi="Arial Narrow" w:cs="Calibri"/>
          <w:b/>
          <w:sz w:val="24"/>
          <w:szCs w:val="24"/>
          <w:lang w:val="fr-BE"/>
        </w:rPr>
        <w:t>9h30-12h30</w:t>
      </w:r>
    </w:p>
    <w:p w14:paraId="66D4F911" w14:textId="0E50673C" w:rsidR="006A172D" w:rsidRPr="00497D5B" w:rsidRDefault="003F5FC8" w:rsidP="003F5FC8">
      <w:pPr>
        <w:spacing w:after="0" w:line="240" w:lineRule="auto"/>
        <w:jc w:val="center"/>
        <w:rPr>
          <w:rFonts w:ascii="Arial Narrow" w:hAnsi="Arial Narrow" w:cs="Calibri"/>
          <w:b/>
          <w:color w:val="002060"/>
          <w:sz w:val="24"/>
          <w:szCs w:val="24"/>
          <w:u w:val="single"/>
          <w:lang w:val="fr-FR"/>
        </w:rPr>
      </w:pPr>
      <w:r w:rsidRPr="00497D5B">
        <w:rPr>
          <w:rFonts w:ascii="Arial Narrow" w:hAnsi="Arial Narrow" w:cs="Calibri"/>
          <w:b/>
          <w:color w:val="002060"/>
          <w:sz w:val="24"/>
          <w:szCs w:val="24"/>
          <w:u w:val="single"/>
          <w:lang w:val="fr-BE"/>
        </w:rPr>
        <w:t xml:space="preserve">Session 4 : </w:t>
      </w:r>
      <w:r w:rsidR="006A172D" w:rsidRPr="00497D5B">
        <w:rPr>
          <w:rFonts w:ascii="Arial Narrow" w:hAnsi="Arial Narrow" w:cs="Calibri"/>
          <w:b/>
          <w:color w:val="002060"/>
          <w:sz w:val="24"/>
          <w:szCs w:val="24"/>
          <w:u w:val="single"/>
          <w:lang w:val="fr-FR"/>
        </w:rPr>
        <w:t>Intrigues publicitaires</w:t>
      </w:r>
    </w:p>
    <w:p w14:paraId="72E326D3" w14:textId="16CB6D07" w:rsidR="00D13E3B" w:rsidRPr="00497D5B" w:rsidRDefault="00131DE0" w:rsidP="003F5FC8">
      <w:pPr>
        <w:spacing w:after="240" w:line="240" w:lineRule="auto"/>
        <w:jc w:val="center"/>
        <w:rPr>
          <w:rFonts w:ascii="Arial Narrow" w:hAnsi="Arial Narrow" w:cs="Calibri"/>
          <w:color w:val="002060"/>
          <w:sz w:val="20"/>
          <w:szCs w:val="20"/>
          <w:lang w:val="fr-BE"/>
        </w:rPr>
      </w:pPr>
      <w:r w:rsidRPr="00497D5B">
        <w:rPr>
          <w:rFonts w:ascii="Arial Narrow" w:hAnsi="Arial Narrow" w:cs="Calibri"/>
          <w:b/>
          <w:color w:val="002060"/>
          <w:sz w:val="20"/>
          <w:szCs w:val="20"/>
          <w:lang w:val="fr-FR"/>
        </w:rPr>
        <w:t xml:space="preserve">Alain </w:t>
      </w:r>
      <w:proofErr w:type="spellStart"/>
      <w:r w:rsidRPr="00497D5B">
        <w:rPr>
          <w:rFonts w:ascii="Arial Narrow" w:hAnsi="Arial Narrow" w:cs="Calibri"/>
          <w:b/>
          <w:color w:val="002060"/>
          <w:sz w:val="20"/>
          <w:szCs w:val="20"/>
          <w:lang w:val="fr-FR"/>
        </w:rPr>
        <w:t>Schaffner</w:t>
      </w:r>
      <w:proofErr w:type="spellEnd"/>
    </w:p>
    <w:p w14:paraId="018B43CA" w14:textId="5005248F" w:rsidR="003F5FC8" w:rsidRPr="00497D5B" w:rsidRDefault="00D92537" w:rsidP="003F5FC8">
      <w:pPr>
        <w:spacing w:before="120" w:line="240" w:lineRule="auto"/>
        <w:contextualSpacing/>
        <w:jc w:val="both"/>
        <w:rPr>
          <w:rFonts w:ascii="Arial Narrow" w:hAnsi="Arial Narrow" w:cs="Calibri"/>
          <w:sz w:val="24"/>
          <w:szCs w:val="24"/>
          <w:lang w:val="fr-BE"/>
        </w:rPr>
      </w:pPr>
      <w:r w:rsidRPr="00497D5B">
        <w:rPr>
          <w:rFonts w:ascii="Arial Narrow" w:hAnsi="Arial Narrow" w:cs="Calibri"/>
          <w:sz w:val="24"/>
          <w:szCs w:val="24"/>
          <w:lang w:val="fr-BE"/>
        </w:rPr>
        <w:lastRenderedPageBreak/>
        <w:t xml:space="preserve">Henri </w:t>
      </w:r>
      <w:proofErr w:type="spellStart"/>
      <w:r w:rsidRPr="00497D5B">
        <w:rPr>
          <w:rFonts w:ascii="Arial Narrow" w:hAnsi="Arial Narrow" w:cs="Calibri"/>
          <w:sz w:val="24"/>
          <w:szCs w:val="24"/>
          <w:lang w:val="fr-BE"/>
        </w:rPr>
        <w:t>Sce</w:t>
      </w:r>
      <w:r w:rsidR="00131DE0" w:rsidRPr="00497D5B">
        <w:rPr>
          <w:rFonts w:ascii="Arial Narrow" w:hAnsi="Arial Narrow" w:cs="Calibri"/>
          <w:sz w:val="24"/>
          <w:szCs w:val="24"/>
          <w:lang w:val="fr-BE"/>
        </w:rPr>
        <w:t>pi</w:t>
      </w:r>
      <w:proofErr w:type="spellEnd"/>
      <w:r w:rsidR="00131DE0" w:rsidRPr="00497D5B">
        <w:rPr>
          <w:rFonts w:ascii="Arial Narrow" w:hAnsi="Arial Narrow" w:cs="Calibri"/>
          <w:sz w:val="24"/>
          <w:szCs w:val="24"/>
          <w:lang w:val="fr-BE"/>
        </w:rPr>
        <w:t> </w:t>
      </w:r>
      <w:r w:rsidR="00087B85" w:rsidRPr="00497D5B">
        <w:rPr>
          <w:rFonts w:ascii="Arial Narrow" w:hAnsi="Arial Narrow" w:cs="Calibri"/>
          <w:sz w:val="24"/>
          <w:szCs w:val="24"/>
          <w:lang w:val="fr-BE"/>
        </w:rPr>
        <w:t>(</w:t>
      </w:r>
      <w:r w:rsidR="00E63BA6">
        <w:rPr>
          <w:rFonts w:ascii="Arial Narrow" w:eastAsia="Times New Roman" w:hAnsi="Arial Narrow" w:cs="Times New Roman"/>
          <w:sz w:val="24"/>
          <w:szCs w:val="24"/>
          <w:lang w:val="fr-FR" w:eastAsia="fr-FR"/>
        </w:rPr>
        <w:t>Université Sorbonne Nouvelle Paris 3</w:t>
      </w:r>
      <w:r w:rsidR="003F5FC8" w:rsidRPr="00497D5B">
        <w:rPr>
          <w:rFonts w:ascii="Arial Narrow" w:hAnsi="Arial Narrow" w:cs="Calibri"/>
          <w:sz w:val="24"/>
          <w:szCs w:val="24"/>
          <w:lang w:val="fr-BE"/>
        </w:rPr>
        <w:t>)</w:t>
      </w:r>
    </w:p>
    <w:p w14:paraId="5DBF8767" w14:textId="66BD15AF" w:rsidR="003F5FC8" w:rsidRPr="00497D5B" w:rsidRDefault="00D819C8" w:rsidP="003F5FC8">
      <w:pPr>
        <w:spacing w:after="0" w:line="240" w:lineRule="auto"/>
        <w:contextualSpacing/>
        <w:jc w:val="both"/>
        <w:rPr>
          <w:rFonts w:ascii="Arial Narrow" w:eastAsia="Times New Roman" w:hAnsi="Arial Narrow" w:cs="Arial"/>
          <w:color w:val="000000"/>
          <w:sz w:val="24"/>
          <w:szCs w:val="24"/>
          <w:lang w:val="fr-FR" w:eastAsia="fr-FR"/>
        </w:rPr>
      </w:pPr>
      <w:r w:rsidRPr="00497D5B">
        <w:rPr>
          <w:rFonts w:ascii="Arial Narrow" w:eastAsia="Times New Roman" w:hAnsi="Arial Narrow" w:cs="Arial"/>
          <w:color w:val="000000"/>
          <w:sz w:val="24"/>
          <w:szCs w:val="24"/>
          <w:lang w:val="fr-FR" w:eastAsia="fr-FR"/>
        </w:rPr>
        <w:t>L</w:t>
      </w:r>
      <w:r w:rsidR="00131DE0" w:rsidRPr="00497D5B">
        <w:rPr>
          <w:rFonts w:ascii="Arial Narrow" w:eastAsia="Times New Roman" w:hAnsi="Arial Narrow" w:cs="Arial"/>
          <w:color w:val="000000"/>
          <w:sz w:val="24"/>
          <w:szCs w:val="24"/>
          <w:lang w:val="fr-FR" w:eastAsia="fr-FR"/>
        </w:rPr>
        <w:t xml:space="preserve">a publicité comme ressort de l'intrigue ou scénario de la réussite </w:t>
      </w:r>
      <w:r w:rsidRPr="00497D5B">
        <w:rPr>
          <w:rFonts w:ascii="Arial Narrow" w:eastAsia="Times New Roman" w:hAnsi="Arial Narrow" w:cs="Arial"/>
          <w:color w:val="000000"/>
          <w:sz w:val="24"/>
          <w:szCs w:val="24"/>
          <w:lang w:val="fr-FR" w:eastAsia="fr-FR"/>
        </w:rPr>
        <w:t xml:space="preserve">chez </w:t>
      </w:r>
      <w:r w:rsidR="00131DE0" w:rsidRPr="00497D5B">
        <w:rPr>
          <w:rFonts w:ascii="Arial Narrow" w:eastAsia="Times New Roman" w:hAnsi="Arial Narrow" w:cs="Arial"/>
          <w:color w:val="000000"/>
          <w:sz w:val="24"/>
          <w:szCs w:val="24"/>
          <w:lang w:val="fr-FR" w:eastAsia="fr-FR"/>
        </w:rPr>
        <w:t>Jules Verne</w:t>
      </w:r>
      <w:r w:rsidRPr="00497D5B">
        <w:rPr>
          <w:rFonts w:ascii="Arial Narrow" w:eastAsia="Times New Roman" w:hAnsi="Arial Narrow" w:cs="Arial"/>
          <w:color w:val="000000"/>
          <w:sz w:val="24"/>
          <w:szCs w:val="24"/>
          <w:lang w:val="fr-FR" w:eastAsia="fr-FR"/>
        </w:rPr>
        <w:t xml:space="preserve"> </w:t>
      </w:r>
    </w:p>
    <w:p w14:paraId="60254EA0" w14:textId="77777777" w:rsidR="003F5FC8" w:rsidRPr="00497D5B" w:rsidRDefault="003F5FC8" w:rsidP="003F5FC8">
      <w:pPr>
        <w:spacing w:after="0" w:line="240" w:lineRule="auto"/>
        <w:jc w:val="both"/>
        <w:rPr>
          <w:rFonts w:ascii="Arial Narrow" w:hAnsi="Arial Narrow" w:cs="Calibri"/>
          <w:sz w:val="24"/>
          <w:szCs w:val="24"/>
          <w:lang w:val="fr-FR"/>
        </w:rPr>
      </w:pPr>
    </w:p>
    <w:p w14:paraId="46C8ABA9" w14:textId="77777777" w:rsidR="003F5FC8" w:rsidRPr="00497D5B" w:rsidRDefault="003F5FC8" w:rsidP="003F5FC8">
      <w:pPr>
        <w:spacing w:after="0" w:line="240" w:lineRule="auto"/>
        <w:jc w:val="both"/>
        <w:rPr>
          <w:rFonts w:ascii="Arial Narrow" w:hAnsi="Arial Narrow" w:cs="Calibri"/>
          <w:sz w:val="24"/>
          <w:szCs w:val="24"/>
          <w:lang w:val="fr-BE"/>
        </w:rPr>
      </w:pPr>
      <w:r w:rsidRPr="00497D5B">
        <w:rPr>
          <w:rFonts w:ascii="Arial Narrow" w:hAnsi="Arial Narrow" w:cs="Calibri"/>
          <w:sz w:val="24"/>
          <w:szCs w:val="24"/>
          <w:lang w:val="fr-FR"/>
        </w:rPr>
        <w:t>É</w:t>
      </w:r>
      <w:proofErr w:type="spellStart"/>
      <w:r w:rsidRPr="00497D5B">
        <w:rPr>
          <w:rFonts w:ascii="Arial Narrow" w:hAnsi="Arial Narrow" w:cs="Calibri"/>
          <w:sz w:val="24"/>
          <w:szCs w:val="24"/>
          <w:lang w:val="fr-BE"/>
        </w:rPr>
        <w:t>milien</w:t>
      </w:r>
      <w:proofErr w:type="spellEnd"/>
      <w:r w:rsidRPr="00497D5B">
        <w:rPr>
          <w:rFonts w:ascii="Arial Narrow" w:hAnsi="Arial Narrow" w:cs="Calibri"/>
          <w:sz w:val="24"/>
          <w:szCs w:val="24"/>
          <w:lang w:val="fr-BE"/>
        </w:rPr>
        <w:t xml:space="preserve"> </w:t>
      </w:r>
      <w:proofErr w:type="spellStart"/>
      <w:r w:rsidRPr="00497D5B">
        <w:rPr>
          <w:rFonts w:ascii="Arial Narrow" w:hAnsi="Arial Narrow" w:cs="Calibri"/>
          <w:sz w:val="24"/>
          <w:szCs w:val="24"/>
          <w:lang w:val="fr-BE"/>
        </w:rPr>
        <w:t>Sermier</w:t>
      </w:r>
      <w:proofErr w:type="spellEnd"/>
      <w:r w:rsidRPr="00497D5B">
        <w:rPr>
          <w:rFonts w:ascii="Arial Narrow" w:hAnsi="Arial Narrow" w:cs="Calibri"/>
          <w:sz w:val="24"/>
          <w:szCs w:val="24"/>
          <w:lang w:val="fr-BE"/>
        </w:rPr>
        <w:t xml:space="preserve"> (Université de Lausanne)</w:t>
      </w:r>
    </w:p>
    <w:p w14:paraId="1855EB24" w14:textId="1B6E5620" w:rsidR="00DB765D" w:rsidRPr="00B700AA" w:rsidRDefault="00DB765D" w:rsidP="003F5FC8">
      <w:pPr>
        <w:spacing w:after="0" w:line="240" w:lineRule="auto"/>
        <w:jc w:val="both"/>
        <w:rPr>
          <w:rFonts w:ascii="Arial Narrow" w:eastAsia="Times New Roman" w:hAnsi="Arial Narrow"/>
          <w:sz w:val="24"/>
          <w:szCs w:val="24"/>
          <w:lang w:val="fr-BE"/>
        </w:rPr>
      </w:pPr>
      <w:r w:rsidRPr="00B700AA">
        <w:rPr>
          <w:rFonts w:ascii="Arial Narrow" w:eastAsia="Times New Roman" w:hAnsi="Arial Narrow" w:cs="Segoe UI"/>
          <w:color w:val="212121"/>
          <w:sz w:val="24"/>
          <w:szCs w:val="24"/>
          <w:lang w:val="fr-BE"/>
        </w:rPr>
        <w:t>La publicité à revers : </w:t>
      </w:r>
      <w:r w:rsidRPr="00B700AA">
        <w:rPr>
          <w:rFonts w:ascii="Arial Narrow" w:eastAsia="Times New Roman" w:hAnsi="Arial Narrow" w:cs="Segoe UI"/>
          <w:i/>
          <w:iCs/>
          <w:color w:val="212121"/>
          <w:sz w:val="24"/>
          <w:szCs w:val="24"/>
          <w:lang w:val="fr-BE"/>
        </w:rPr>
        <w:t>Le Grand Homme</w:t>
      </w:r>
      <w:r w:rsidR="00D92537" w:rsidRPr="00B700AA">
        <w:rPr>
          <w:rFonts w:ascii="Arial Narrow" w:eastAsia="Times New Roman" w:hAnsi="Arial Narrow" w:cs="Segoe UI"/>
          <w:color w:val="212121"/>
          <w:sz w:val="24"/>
          <w:szCs w:val="24"/>
          <w:lang w:val="fr-BE"/>
        </w:rPr>
        <w:t> de Philippe Soupault</w:t>
      </w:r>
      <w:r w:rsidRPr="00B700AA">
        <w:rPr>
          <w:rFonts w:ascii="Arial Narrow" w:eastAsia="Times New Roman" w:hAnsi="Arial Narrow" w:cs="Segoe UI"/>
          <w:color w:val="212121"/>
          <w:sz w:val="24"/>
          <w:szCs w:val="24"/>
          <w:lang w:val="fr-BE"/>
        </w:rPr>
        <w:t> </w:t>
      </w:r>
    </w:p>
    <w:p w14:paraId="26315F3C" w14:textId="54843279" w:rsidR="003F5FC8" w:rsidRPr="00497D5B" w:rsidRDefault="00131DE0" w:rsidP="003F5FC8">
      <w:pPr>
        <w:spacing w:before="120" w:after="0" w:line="240" w:lineRule="auto"/>
        <w:jc w:val="both"/>
        <w:rPr>
          <w:rFonts w:ascii="Arial Narrow" w:hAnsi="Arial Narrow" w:cs="Calibri"/>
          <w:sz w:val="24"/>
          <w:szCs w:val="24"/>
          <w:lang w:val="fr-BE"/>
        </w:rPr>
      </w:pPr>
      <w:r w:rsidRPr="00497D5B">
        <w:rPr>
          <w:rFonts w:ascii="Arial Narrow" w:hAnsi="Arial Narrow" w:cs="Calibri"/>
          <w:sz w:val="24"/>
          <w:szCs w:val="24"/>
          <w:lang w:val="fr-BE"/>
        </w:rPr>
        <w:t>Marie-Pa</w:t>
      </w:r>
      <w:r w:rsidR="00D767FC" w:rsidRPr="00497D5B">
        <w:rPr>
          <w:rFonts w:ascii="Arial Narrow" w:hAnsi="Arial Narrow" w:cs="Calibri"/>
          <w:sz w:val="24"/>
          <w:szCs w:val="24"/>
          <w:lang w:val="fr-BE"/>
        </w:rPr>
        <w:t xml:space="preserve">ule </w:t>
      </w:r>
      <w:proofErr w:type="spellStart"/>
      <w:r w:rsidR="00D767FC" w:rsidRPr="00497D5B">
        <w:rPr>
          <w:rFonts w:ascii="Arial Narrow" w:hAnsi="Arial Narrow" w:cs="Calibri"/>
          <w:sz w:val="24"/>
          <w:szCs w:val="24"/>
          <w:lang w:val="fr-BE"/>
        </w:rPr>
        <w:t>Berranger</w:t>
      </w:r>
      <w:proofErr w:type="spellEnd"/>
      <w:r w:rsidR="00087B85" w:rsidRPr="00497D5B">
        <w:rPr>
          <w:rFonts w:ascii="Arial Narrow" w:hAnsi="Arial Narrow" w:cs="Calibri"/>
          <w:sz w:val="24"/>
          <w:szCs w:val="24"/>
          <w:lang w:val="fr-BE"/>
        </w:rPr>
        <w:t xml:space="preserve"> (</w:t>
      </w:r>
      <w:r w:rsidR="00E63BA6">
        <w:rPr>
          <w:rFonts w:ascii="Arial Narrow" w:eastAsia="Times New Roman" w:hAnsi="Arial Narrow" w:cs="Times New Roman"/>
          <w:sz w:val="24"/>
          <w:szCs w:val="24"/>
          <w:lang w:val="fr-FR" w:eastAsia="fr-FR"/>
        </w:rPr>
        <w:t>Université Sorbonne Nouvelle Paris 3</w:t>
      </w:r>
      <w:r w:rsidR="00087B85" w:rsidRPr="00497D5B">
        <w:rPr>
          <w:rFonts w:ascii="Arial Narrow" w:hAnsi="Arial Narrow" w:cs="Calibri"/>
          <w:sz w:val="24"/>
          <w:szCs w:val="24"/>
          <w:lang w:val="fr-BE"/>
        </w:rPr>
        <w:t>)</w:t>
      </w:r>
    </w:p>
    <w:p w14:paraId="31F0836E" w14:textId="4F1F4BA6" w:rsidR="007814C0" w:rsidRPr="00B700AA" w:rsidRDefault="007814C0" w:rsidP="003F5FC8">
      <w:pPr>
        <w:spacing w:after="0" w:line="240" w:lineRule="auto"/>
        <w:jc w:val="both"/>
        <w:rPr>
          <w:rFonts w:ascii="Arial Narrow" w:eastAsia="Times New Roman" w:hAnsi="Arial Narrow"/>
          <w:sz w:val="24"/>
          <w:szCs w:val="24"/>
          <w:lang w:val="fr-BE"/>
        </w:rPr>
      </w:pPr>
      <w:r w:rsidRPr="00B700AA">
        <w:rPr>
          <w:rFonts w:ascii="Arial Narrow" w:eastAsia="Times New Roman" w:hAnsi="Arial Narrow"/>
          <w:sz w:val="24"/>
          <w:szCs w:val="24"/>
          <w:lang w:val="fr-BE"/>
        </w:rPr>
        <w:t xml:space="preserve">Entre le mythe et l'encyclopédie, quelle place pour la publicité dans </w:t>
      </w:r>
      <w:r w:rsidR="00185B22" w:rsidRPr="00B700AA">
        <w:rPr>
          <w:rFonts w:ascii="Arial Narrow" w:eastAsia="Times New Roman" w:hAnsi="Arial Narrow"/>
          <w:sz w:val="24"/>
          <w:szCs w:val="24"/>
          <w:lang w:val="fr-BE"/>
        </w:rPr>
        <w:t>l’</w:t>
      </w:r>
      <w:proofErr w:type="spellStart"/>
      <w:r w:rsidR="00185B22" w:rsidRPr="00B700AA">
        <w:rPr>
          <w:rFonts w:ascii="Arial Narrow" w:eastAsia="Times New Roman" w:hAnsi="Arial Narrow"/>
          <w:sz w:val="24"/>
          <w:szCs w:val="24"/>
          <w:lang w:val="fr-BE"/>
        </w:rPr>
        <w:t>oeuvre</w:t>
      </w:r>
      <w:proofErr w:type="spellEnd"/>
      <w:r w:rsidRPr="00B700AA">
        <w:rPr>
          <w:rFonts w:ascii="Arial Narrow" w:eastAsia="Times New Roman" w:hAnsi="Arial Narrow"/>
          <w:sz w:val="24"/>
          <w:szCs w:val="24"/>
          <w:lang w:val="fr-BE"/>
        </w:rPr>
        <w:t xml:space="preserve"> de Raymond </w:t>
      </w:r>
      <w:r w:rsidR="00D92537" w:rsidRPr="00B700AA">
        <w:rPr>
          <w:rFonts w:ascii="Arial Narrow" w:eastAsia="Times New Roman" w:hAnsi="Arial Narrow"/>
          <w:sz w:val="24"/>
          <w:szCs w:val="24"/>
          <w:lang w:val="fr-BE"/>
        </w:rPr>
        <w:t>Queneau ?</w:t>
      </w:r>
      <w:r w:rsidR="00836668" w:rsidRPr="00B700AA">
        <w:rPr>
          <w:rFonts w:ascii="Arial Narrow" w:eastAsia="Times New Roman" w:hAnsi="Arial Narrow"/>
          <w:sz w:val="24"/>
          <w:szCs w:val="24"/>
          <w:lang w:val="fr-BE"/>
        </w:rPr>
        <w:t xml:space="preserve"> </w:t>
      </w:r>
    </w:p>
    <w:p w14:paraId="5D772926" w14:textId="77777777" w:rsidR="0075612A" w:rsidRPr="00497D5B" w:rsidRDefault="0075612A" w:rsidP="003F5FC8">
      <w:pPr>
        <w:spacing w:before="120" w:after="120" w:line="240" w:lineRule="auto"/>
        <w:jc w:val="both"/>
        <w:rPr>
          <w:rFonts w:ascii="Arial Narrow" w:hAnsi="Arial Narrow" w:cs="Calibri"/>
          <w:i/>
          <w:sz w:val="24"/>
          <w:szCs w:val="24"/>
          <w:lang w:val="fr-BE"/>
        </w:rPr>
      </w:pPr>
      <w:r w:rsidRPr="00497D5B">
        <w:rPr>
          <w:rFonts w:ascii="Arial Narrow" w:hAnsi="Arial Narrow" w:cs="Calibri"/>
          <w:i/>
          <w:sz w:val="24"/>
          <w:szCs w:val="24"/>
          <w:lang w:val="fr-BE"/>
        </w:rPr>
        <w:t>Discussion et pause</w:t>
      </w:r>
    </w:p>
    <w:p w14:paraId="4F6CEFBD" w14:textId="330D8D8F" w:rsidR="003F5FC8" w:rsidRPr="00497D5B" w:rsidRDefault="00DB765D" w:rsidP="003F5FC8">
      <w:pPr>
        <w:spacing w:after="0" w:line="240" w:lineRule="auto"/>
        <w:rPr>
          <w:rFonts w:ascii="Arial Narrow" w:hAnsi="Arial Narrow" w:cs="Calibri"/>
          <w:sz w:val="24"/>
          <w:szCs w:val="24"/>
          <w:lang w:val="fr-BE"/>
        </w:rPr>
      </w:pPr>
      <w:r w:rsidRPr="00497D5B">
        <w:rPr>
          <w:rFonts w:ascii="Arial Narrow" w:hAnsi="Arial Narrow"/>
          <w:sz w:val="24"/>
          <w:szCs w:val="24"/>
          <w:lang w:val="fr-BE"/>
        </w:rPr>
        <w:t xml:space="preserve">Alain </w:t>
      </w:r>
      <w:proofErr w:type="spellStart"/>
      <w:r w:rsidRPr="00497D5B">
        <w:rPr>
          <w:rFonts w:ascii="Arial Narrow" w:hAnsi="Arial Narrow"/>
          <w:sz w:val="24"/>
          <w:szCs w:val="24"/>
          <w:lang w:val="fr-BE"/>
        </w:rPr>
        <w:t>Schaffner</w:t>
      </w:r>
      <w:proofErr w:type="spellEnd"/>
      <w:r w:rsidRPr="00497D5B">
        <w:rPr>
          <w:rFonts w:ascii="Arial Narrow" w:hAnsi="Arial Narrow"/>
          <w:sz w:val="24"/>
          <w:szCs w:val="24"/>
          <w:lang w:val="fr-BE"/>
        </w:rPr>
        <w:t xml:space="preserve"> </w:t>
      </w:r>
      <w:r w:rsidRPr="00497D5B">
        <w:rPr>
          <w:rFonts w:ascii="Arial Narrow" w:hAnsi="Arial Narrow" w:cs="Calibri"/>
          <w:sz w:val="24"/>
          <w:szCs w:val="24"/>
          <w:lang w:val="fr-BE"/>
        </w:rPr>
        <w:t>(</w:t>
      </w:r>
      <w:r w:rsidR="00E63BA6">
        <w:rPr>
          <w:rFonts w:ascii="Arial Narrow" w:eastAsia="Times New Roman" w:hAnsi="Arial Narrow" w:cs="Times New Roman"/>
          <w:sz w:val="24"/>
          <w:szCs w:val="24"/>
          <w:lang w:val="fr-FR" w:eastAsia="fr-FR"/>
        </w:rPr>
        <w:t>Université Sorbonne Nouvelle Paris 3</w:t>
      </w:r>
      <w:r w:rsidRPr="00497D5B">
        <w:rPr>
          <w:rFonts w:ascii="Arial Narrow" w:hAnsi="Arial Narrow" w:cs="Calibri"/>
          <w:sz w:val="24"/>
          <w:szCs w:val="24"/>
          <w:lang w:val="fr-BE"/>
        </w:rPr>
        <w:t>)</w:t>
      </w:r>
      <w:r w:rsidR="003F5FC8" w:rsidRPr="00497D5B">
        <w:rPr>
          <w:rFonts w:ascii="Arial Narrow" w:hAnsi="Arial Narrow" w:cs="Calibri"/>
          <w:sz w:val="24"/>
          <w:szCs w:val="24"/>
          <w:lang w:val="fr-BE"/>
        </w:rPr>
        <w:t> </w:t>
      </w:r>
    </w:p>
    <w:p w14:paraId="32118D86" w14:textId="21360918" w:rsidR="00DB765D" w:rsidRPr="00B700AA" w:rsidRDefault="00DB765D" w:rsidP="003F5FC8">
      <w:pPr>
        <w:spacing w:after="0" w:line="240" w:lineRule="auto"/>
        <w:rPr>
          <w:rFonts w:ascii="Arial Narrow" w:eastAsia="Times New Roman" w:hAnsi="Arial Narrow"/>
          <w:lang w:val="fr-BE"/>
        </w:rPr>
      </w:pPr>
      <w:r w:rsidRPr="00B700AA">
        <w:rPr>
          <w:rFonts w:ascii="Arial Narrow" w:eastAsia="Times New Roman" w:hAnsi="Arial Narrow"/>
          <w:sz w:val="24"/>
          <w:szCs w:val="24"/>
          <w:lang w:val="fr-BE"/>
        </w:rPr>
        <w:t>L'imaginaire publicitaire dans les fictions d'Alexandre Vialatte : fascination,</w:t>
      </w:r>
      <w:r w:rsidR="00D92537" w:rsidRPr="00B700AA">
        <w:rPr>
          <w:rFonts w:ascii="Arial Narrow" w:eastAsia="Times New Roman" w:hAnsi="Arial Narrow"/>
          <w:sz w:val="24"/>
          <w:szCs w:val="24"/>
          <w:lang w:val="fr-BE"/>
        </w:rPr>
        <w:t xml:space="preserve"> émerveillement, mise en abyme</w:t>
      </w:r>
    </w:p>
    <w:p w14:paraId="436F7715" w14:textId="0615E6B1" w:rsidR="003F5FC8" w:rsidRPr="00497D5B" w:rsidRDefault="003F5FC8" w:rsidP="003F5FC8">
      <w:pPr>
        <w:spacing w:before="120" w:after="0" w:line="240" w:lineRule="auto"/>
        <w:jc w:val="both"/>
        <w:rPr>
          <w:rFonts w:ascii="Arial Narrow" w:hAnsi="Arial Narrow" w:cs="Calibri"/>
          <w:sz w:val="24"/>
          <w:szCs w:val="24"/>
          <w:lang w:val="fr-BE"/>
        </w:rPr>
      </w:pPr>
      <w:r w:rsidRPr="00497D5B">
        <w:rPr>
          <w:rFonts w:ascii="Arial Narrow" w:hAnsi="Arial Narrow" w:cs="Calibri"/>
          <w:sz w:val="24"/>
          <w:szCs w:val="24"/>
          <w:lang w:val="fr-BE"/>
        </w:rPr>
        <w:t>Pierre Hyppolite (Université Paris Nanterre) </w:t>
      </w:r>
    </w:p>
    <w:p w14:paraId="6E195C86" w14:textId="26384290" w:rsidR="00DB765D" w:rsidRPr="00497D5B" w:rsidRDefault="00D92537" w:rsidP="003F5FC8">
      <w:pPr>
        <w:spacing w:after="120" w:line="240" w:lineRule="auto"/>
        <w:jc w:val="both"/>
        <w:rPr>
          <w:rFonts w:ascii="Arial Narrow" w:hAnsi="Arial Narrow" w:cs="Calibri"/>
          <w:color w:val="FF0000"/>
          <w:sz w:val="24"/>
          <w:szCs w:val="24"/>
          <w:lang w:val="fr-BE"/>
        </w:rPr>
      </w:pPr>
      <w:r w:rsidRPr="00497D5B">
        <w:rPr>
          <w:rFonts w:ascii="Arial Narrow" w:hAnsi="Arial Narrow" w:cs="Calibri"/>
          <w:sz w:val="24"/>
          <w:szCs w:val="24"/>
          <w:lang w:val="fr-BE"/>
        </w:rPr>
        <w:t xml:space="preserve">Grégoire </w:t>
      </w:r>
      <w:proofErr w:type="spellStart"/>
      <w:r w:rsidRPr="00497D5B">
        <w:rPr>
          <w:rFonts w:ascii="Arial Narrow" w:hAnsi="Arial Narrow" w:cs="Calibri"/>
          <w:sz w:val="24"/>
          <w:szCs w:val="24"/>
          <w:lang w:val="fr-BE"/>
        </w:rPr>
        <w:t>Delacourt</w:t>
      </w:r>
      <w:proofErr w:type="spellEnd"/>
      <w:r w:rsidRPr="00497D5B">
        <w:rPr>
          <w:rFonts w:ascii="Arial Narrow" w:hAnsi="Arial Narrow" w:cs="Calibri"/>
          <w:sz w:val="24"/>
          <w:szCs w:val="24"/>
          <w:lang w:val="fr-BE"/>
        </w:rPr>
        <w:t> : du slogan au roman</w:t>
      </w:r>
    </w:p>
    <w:p w14:paraId="702C64B0" w14:textId="0BA2E829" w:rsidR="003F5FC8" w:rsidRPr="00497D5B" w:rsidRDefault="00372415" w:rsidP="003F5FC8">
      <w:pPr>
        <w:spacing w:before="120" w:after="120" w:line="240" w:lineRule="auto"/>
        <w:contextualSpacing/>
        <w:jc w:val="both"/>
        <w:rPr>
          <w:rFonts w:ascii="Arial Narrow" w:eastAsia="Times New Roman" w:hAnsi="Arial Narrow" w:cs="Times New Roman"/>
          <w:sz w:val="24"/>
          <w:szCs w:val="24"/>
          <w:lang w:val="fr-FR" w:eastAsia="fr-FR"/>
        </w:rPr>
      </w:pPr>
      <w:r w:rsidRPr="00497D5B">
        <w:rPr>
          <w:rFonts w:ascii="Arial Narrow" w:eastAsia="Times New Roman" w:hAnsi="Arial Narrow" w:cs="Times New Roman"/>
          <w:sz w:val="24"/>
          <w:szCs w:val="24"/>
          <w:lang w:val="fr-FR" w:eastAsia="fr-FR"/>
        </w:rPr>
        <w:t xml:space="preserve">Émilie </w:t>
      </w:r>
      <w:proofErr w:type="spellStart"/>
      <w:r w:rsidRPr="00497D5B">
        <w:rPr>
          <w:rFonts w:ascii="Arial Narrow" w:eastAsia="Times New Roman" w:hAnsi="Arial Narrow" w:cs="Times New Roman"/>
          <w:sz w:val="24"/>
          <w:szCs w:val="24"/>
          <w:lang w:val="fr-FR" w:eastAsia="fr-FR"/>
        </w:rPr>
        <w:t>Frémond</w:t>
      </w:r>
      <w:proofErr w:type="spellEnd"/>
      <w:r w:rsidR="003F5FC8" w:rsidRPr="00497D5B">
        <w:rPr>
          <w:rFonts w:ascii="Arial Narrow" w:eastAsia="Times New Roman" w:hAnsi="Arial Narrow" w:cs="Times New Roman"/>
          <w:sz w:val="24"/>
          <w:szCs w:val="24"/>
          <w:lang w:val="fr-FR" w:eastAsia="fr-FR"/>
        </w:rPr>
        <w:t xml:space="preserve"> et Marie Sorel (</w:t>
      </w:r>
      <w:r w:rsidR="00E63BA6">
        <w:rPr>
          <w:rFonts w:ascii="Arial Narrow" w:eastAsia="Times New Roman" w:hAnsi="Arial Narrow" w:cs="Times New Roman"/>
          <w:sz w:val="24"/>
          <w:szCs w:val="24"/>
          <w:lang w:val="fr-FR" w:eastAsia="fr-FR"/>
        </w:rPr>
        <w:t>Université Sorbonne Nouvelle Paris 3</w:t>
      </w:r>
      <w:r w:rsidR="003F5FC8" w:rsidRPr="00497D5B">
        <w:rPr>
          <w:rFonts w:ascii="Arial Narrow" w:eastAsia="Times New Roman" w:hAnsi="Arial Narrow" w:cs="Times New Roman"/>
          <w:sz w:val="24"/>
          <w:szCs w:val="24"/>
          <w:lang w:val="fr-FR" w:eastAsia="fr-FR"/>
        </w:rPr>
        <w:t>)</w:t>
      </w:r>
    </w:p>
    <w:p w14:paraId="2BE43709" w14:textId="721F9A96" w:rsidR="00836668" w:rsidRPr="00497D5B" w:rsidRDefault="00372415" w:rsidP="003F5FC8">
      <w:pPr>
        <w:spacing w:before="120" w:after="240" w:line="240" w:lineRule="auto"/>
        <w:contextualSpacing/>
        <w:jc w:val="both"/>
        <w:rPr>
          <w:rFonts w:ascii="Arial Narrow" w:eastAsia="Times New Roman" w:hAnsi="Arial Narrow" w:cs="Times New Roman"/>
          <w:sz w:val="24"/>
          <w:szCs w:val="24"/>
          <w:lang w:val="fr-FR" w:eastAsia="fr-FR"/>
        </w:rPr>
      </w:pPr>
      <w:proofErr w:type="spellStart"/>
      <w:r w:rsidRPr="00497D5B">
        <w:rPr>
          <w:rFonts w:ascii="Arial Narrow" w:eastAsia="Times New Roman" w:hAnsi="Arial Narrow" w:cs="Times New Roman"/>
          <w:sz w:val="24"/>
          <w:szCs w:val="24"/>
          <w:lang w:val="fr-FR" w:eastAsia="fr-FR"/>
        </w:rPr>
        <w:t>Littépub</w:t>
      </w:r>
      <w:proofErr w:type="spellEnd"/>
      <w:r w:rsidRPr="00497D5B">
        <w:rPr>
          <w:rFonts w:ascii="Arial Narrow" w:eastAsia="Times New Roman" w:hAnsi="Arial Narrow" w:cs="Times New Roman"/>
          <w:sz w:val="24"/>
          <w:szCs w:val="24"/>
          <w:lang w:val="fr-FR" w:eastAsia="fr-FR"/>
        </w:rPr>
        <w:t>/</w:t>
      </w:r>
      <w:proofErr w:type="spellStart"/>
      <w:r w:rsidRPr="00497D5B">
        <w:rPr>
          <w:rFonts w:ascii="Arial Narrow" w:eastAsia="Times New Roman" w:hAnsi="Arial Narrow" w:cs="Times New Roman"/>
          <w:sz w:val="24"/>
          <w:szCs w:val="24"/>
          <w:lang w:val="fr-FR" w:eastAsia="fr-FR"/>
        </w:rPr>
        <w:t>littéj</w:t>
      </w:r>
      <w:r w:rsidR="00D92537" w:rsidRPr="00497D5B">
        <w:rPr>
          <w:rFonts w:ascii="Arial Narrow" w:eastAsia="Times New Roman" w:hAnsi="Arial Narrow" w:cs="Times New Roman"/>
          <w:sz w:val="24"/>
          <w:szCs w:val="24"/>
          <w:lang w:val="fr-FR" w:eastAsia="fr-FR"/>
        </w:rPr>
        <w:t>eunesse</w:t>
      </w:r>
      <w:proofErr w:type="spellEnd"/>
      <w:r w:rsidR="00D92537" w:rsidRPr="00497D5B">
        <w:rPr>
          <w:rFonts w:ascii="Arial Narrow" w:eastAsia="Times New Roman" w:hAnsi="Arial Narrow" w:cs="Times New Roman"/>
          <w:sz w:val="24"/>
          <w:szCs w:val="24"/>
          <w:lang w:val="fr-FR" w:eastAsia="fr-FR"/>
        </w:rPr>
        <w:t> : matières à intrigues</w:t>
      </w:r>
    </w:p>
    <w:p w14:paraId="57DC85E6" w14:textId="1D673F03" w:rsidR="00417CA4" w:rsidRPr="00497D5B" w:rsidRDefault="00836668" w:rsidP="003F5FC8">
      <w:pPr>
        <w:spacing w:before="120" w:after="0" w:line="240" w:lineRule="auto"/>
        <w:jc w:val="both"/>
        <w:rPr>
          <w:rFonts w:ascii="Arial Narrow" w:hAnsi="Arial Narrow" w:cs="Calibri"/>
          <w:i/>
          <w:sz w:val="24"/>
          <w:szCs w:val="24"/>
          <w:lang w:val="fr-BE"/>
        </w:rPr>
      </w:pPr>
      <w:r w:rsidRPr="00497D5B">
        <w:rPr>
          <w:rFonts w:ascii="Arial Narrow" w:hAnsi="Arial Narrow" w:cs="Calibri"/>
          <w:i/>
          <w:sz w:val="24"/>
          <w:szCs w:val="24"/>
          <w:lang w:val="fr-BE"/>
        </w:rPr>
        <w:t>Di</w:t>
      </w:r>
      <w:r w:rsidR="00417CA4" w:rsidRPr="00497D5B">
        <w:rPr>
          <w:rFonts w:ascii="Arial Narrow" w:hAnsi="Arial Narrow" w:cs="Calibri"/>
          <w:i/>
          <w:sz w:val="24"/>
          <w:szCs w:val="24"/>
          <w:lang w:val="fr-BE"/>
        </w:rPr>
        <w:t>scussion</w:t>
      </w:r>
    </w:p>
    <w:p w14:paraId="2873546D" w14:textId="77777777" w:rsidR="00497D5B" w:rsidRDefault="00497D5B" w:rsidP="003F5FC8">
      <w:pPr>
        <w:spacing w:after="0" w:line="240" w:lineRule="auto"/>
        <w:jc w:val="both"/>
        <w:rPr>
          <w:rFonts w:ascii="Arial Narrow" w:hAnsi="Arial Narrow"/>
          <w:sz w:val="24"/>
          <w:szCs w:val="24"/>
          <w:lang w:val="fr-BE"/>
        </w:rPr>
      </w:pPr>
    </w:p>
    <w:p w14:paraId="53619D21" w14:textId="77777777" w:rsidR="006B3578" w:rsidRPr="00497D5B" w:rsidRDefault="006B3578" w:rsidP="003F5FC8">
      <w:pPr>
        <w:spacing w:after="0" w:line="240" w:lineRule="auto"/>
        <w:jc w:val="both"/>
        <w:rPr>
          <w:rFonts w:ascii="Arial Narrow" w:hAnsi="Arial Narrow"/>
          <w:sz w:val="24"/>
          <w:szCs w:val="24"/>
          <w:lang w:val="fr-BE"/>
        </w:rPr>
      </w:pPr>
    </w:p>
    <w:p w14:paraId="7D90DEA8" w14:textId="42918D70" w:rsidR="009463D4" w:rsidRPr="00497D5B" w:rsidRDefault="002F3B60" w:rsidP="009463D4">
      <w:pPr>
        <w:spacing w:after="0" w:line="240" w:lineRule="auto"/>
        <w:jc w:val="both"/>
        <w:rPr>
          <w:rFonts w:ascii="Arial Narrow" w:hAnsi="Arial Narrow"/>
          <w:b/>
          <w:sz w:val="24"/>
          <w:szCs w:val="24"/>
          <w:lang w:val="fr-BE"/>
        </w:rPr>
      </w:pPr>
      <w:r w:rsidRPr="00497D5B">
        <w:rPr>
          <w:rFonts w:ascii="Arial Narrow" w:hAnsi="Arial Narrow"/>
          <w:b/>
          <w:sz w:val="24"/>
          <w:szCs w:val="24"/>
          <w:lang w:val="fr-BE"/>
        </w:rPr>
        <w:t>14h-16</w:t>
      </w:r>
      <w:r w:rsidR="009463D4" w:rsidRPr="00497D5B">
        <w:rPr>
          <w:rFonts w:ascii="Arial Narrow" w:hAnsi="Arial Narrow"/>
          <w:b/>
          <w:sz w:val="24"/>
          <w:szCs w:val="24"/>
          <w:lang w:val="fr-BE"/>
        </w:rPr>
        <w:t>h</w:t>
      </w:r>
      <w:r w:rsidR="006B3578">
        <w:rPr>
          <w:rFonts w:ascii="Arial Narrow" w:hAnsi="Arial Narrow"/>
          <w:b/>
          <w:sz w:val="24"/>
          <w:szCs w:val="24"/>
          <w:lang w:val="fr-BE"/>
        </w:rPr>
        <w:t>00</w:t>
      </w:r>
    </w:p>
    <w:p w14:paraId="21C097C4" w14:textId="77777777" w:rsidR="003F5FC8" w:rsidRPr="00497D5B" w:rsidRDefault="003F5FC8" w:rsidP="003F5FC8">
      <w:pPr>
        <w:spacing w:after="0" w:line="240" w:lineRule="auto"/>
        <w:jc w:val="center"/>
        <w:rPr>
          <w:rFonts w:ascii="Arial Narrow" w:hAnsi="Arial Narrow"/>
          <w:b/>
          <w:color w:val="002060"/>
          <w:sz w:val="24"/>
          <w:szCs w:val="24"/>
          <w:u w:val="single"/>
          <w:lang w:val="fr-BE"/>
        </w:rPr>
      </w:pPr>
      <w:r w:rsidRPr="00497D5B">
        <w:rPr>
          <w:rFonts w:ascii="Arial Narrow" w:hAnsi="Arial Narrow"/>
          <w:b/>
          <w:color w:val="002060"/>
          <w:sz w:val="24"/>
          <w:szCs w:val="24"/>
          <w:u w:val="single"/>
          <w:lang w:val="fr-BE"/>
        </w:rPr>
        <w:t xml:space="preserve">Session 5 : Imageries et supports </w:t>
      </w:r>
    </w:p>
    <w:p w14:paraId="32D27B21" w14:textId="3AAD6443" w:rsidR="003F5FC8" w:rsidRPr="00497D5B" w:rsidRDefault="003F5FC8" w:rsidP="003F5FC8">
      <w:pPr>
        <w:spacing w:after="0" w:line="240" w:lineRule="auto"/>
        <w:jc w:val="center"/>
        <w:rPr>
          <w:rFonts w:ascii="Arial Narrow" w:hAnsi="Arial Narrow" w:cs="Calibri"/>
          <w:b/>
          <w:color w:val="002060"/>
          <w:sz w:val="20"/>
          <w:szCs w:val="20"/>
          <w:lang w:val="fr-BE"/>
        </w:rPr>
      </w:pPr>
      <w:r w:rsidRPr="00497D5B">
        <w:rPr>
          <w:rFonts w:ascii="Arial Narrow" w:hAnsi="Arial Narrow" w:cs="Calibri"/>
          <w:b/>
          <w:color w:val="002060"/>
          <w:sz w:val="20"/>
          <w:szCs w:val="20"/>
          <w:lang w:val="fr-BE"/>
        </w:rPr>
        <w:t xml:space="preserve">Sofiane </w:t>
      </w:r>
      <w:proofErr w:type="spellStart"/>
      <w:r w:rsidRPr="00497D5B">
        <w:rPr>
          <w:rFonts w:ascii="Arial Narrow" w:hAnsi="Arial Narrow" w:cs="Calibri"/>
          <w:b/>
          <w:color w:val="002060"/>
          <w:sz w:val="20"/>
          <w:szCs w:val="20"/>
          <w:lang w:val="fr-BE"/>
        </w:rPr>
        <w:t>Laghouati</w:t>
      </w:r>
      <w:proofErr w:type="spellEnd"/>
    </w:p>
    <w:p w14:paraId="39BAD854" w14:textId="4FCA5F8E" w:rsidR="009463D4" w:rsidRPr="00497D5B" w:rsidRDefault="009463D4" w:rsidP="009463D4">
      <w:pPr>
        <w:spacing w:after="0" w:line="240" w:lineRule="auto"/>
        <w:jc w:val="both"/>
        <w:rPr>
          <w:rFonts w:ascii="Arial Narrow" w:hAnsi="Arial Narrow"/>
          <w:b/>
          <w:color w:val="002060"/>
          <w:sz w:val="24"/>
          <w:szCs w:val="24"/>
          <w:u w:val="single"/>
          <w:lang w:val="fr-BE"/>
        </w:rPr>
      </w:pPr>
      <w:r w:rsidRPr="00497D5B">
        <w:rPr>
          <w:rFonts w:ascii="Arial Narrow" w:hAnsi="Arial Narrow" w:cs="Calibri"/>
          <w:b/>
          <w:color w:val="002060"/>
          <w:sz w:val="24"/>
          <w:szCs w:val="24"/>
          <w:lang w:val="fr-BE"/>
        </w:rPr>
        <w:t xml:space="preserve"> </w:t>
      </w:r>
    </w:p>
    <w:p w14:paraId="0E667223" w14:textId="77777777" w:rsidR="00A2480F" w:rsidRPr="00497D5B" w:rsidRDefault="00D92537" w:rsidP="00A2480F">
      <w:pPr>
        <w:spacing w:after="0" w:line="240" w:lineRule="auto"/>
        <w:jc w:val="both"/>
        <w:rPr>
          <w:rFonts w:ascii="Arial Narrow" w:hAnsi="Arial Narrow" w:cs="Calibri"/>
          <w:sz w:val="24"/>
          <w:szCs w:val="24"/>
          <w:lang w:val="fr-BE"/>
        </w:rPr>
      </w:pPr>
      <w:r w:rsidRPr="00497D5B">
        <w:rPr>
          <w:rFonts w:ascii="Arial Narrow" w:hAnsi="Arial Narrow" w:cs="Times New Roman"/>
          <w:sz w:val="24"/>
          <w:szCs w:val="24"/>
          <w:lang w:val="fr-FR"/>
        </w:rPr>
        <w:t xml:space="preserve">Réjane </w:t>
      </w:r>
      <w:proofErr w:type="spellStart"/>
      <w:r w:rsidRPr="00497D5B">
        <w:rPr>
          <w:rFonts w:ascii="Arial Narrow" w:hAnsi="Arial Narrow" w:cs="Times New Roman"/>
          <w:sz w:val="24"/>
          <w:szCs w:val="24"/>
          <w:lang w:val="fr-FR"/>
        </w:rPr>
        <w:t>Bargiel</w:t>
      </w:r>
      <w:proofErr w:type="spellEnd"/>
      <w:r w:rsidRPr="00497D5B">
        <w:rPr>
          <w:rFonts w:ascii="Arial Narrow" w:hAnsi="Arial Narrow" w:cs="Times New Roman"/>
          <w:sz w:val="24"/>
          <w:szCs w:val="24"/>
          <w:lang w:val="fr-FR"/>
        </w:rPr>
        <w:t> </w:t>
      </w:r>
      <w:r w:rsidR="002F3B60" w:rsidRPr="00497D5B">
        <w:rPr>
          <w:rFonts w:ascii="Arial Narrow" w:hAnsi="Arial Narrow" w:cs="Calibri"/>
          <w:sz w:val="24"/>
          <w:szCs w:val="24"/>
          <w:lang w:val="fr-BE"/>
        </w:rPr>
        <w:t>(Musée des Arts décoratifs)</w:t>
      </w:r>
    </w:p>
    <w:p w14:paraId="7EDE020B" w14:textId="4C3033D2" w:rsidR="002F3B60" w:rsidRPr="00B700AA" w:rsidRDefault="00D92537" w:rsidP="003F5FC8">
      <w:pPr>
        <w:spacing w:after="120" w:line="240" w:lineRule="auto"/>
        <w:jc w:val="both"/>
        <w:rPr>
          <w:rFonts w:ascii="Arial Narrow" w:hAnsi="Arial Narrow" w:cs="Times New Roman"/>
          <w:sz w:val="24"/>
          <w:szCs w:val="24"/>
          <w:lang w:val="fr-BE"/>
        </w:rPr>
      </w:pPr>
      <w:r w:rsidRPr="00B700AA">
        <w:rPr>
          <w:rFonts w:ascii="Arial Narrow" w:hAnsi="Arial Narrow" w:cs="Times New Roman"/>
          <w:sz w:val="24"/>
          <w:szCs w:val="24"/>
          <w:lang w:val="fr-BE"/>
        </w:rPr>
        <w:t>Jules Chéret (1836-1832), roi de l’affiche</w:t>
      </w:r>
      <w:r w:rsidR="00E63BA6" w:rsidRPr="00B700AA">
        <w:rPr>
          <w:rFonts w:ascii="Arial Narrow" w:hAnsi="Arial Narrow" w:cs="Times New Roman"/>
          <w:sz w:val="24"/>
          <w:szCs w:val="24"/>
          <w:lang w:val="fr-BE"/>
        </w:rPr>
        <w:t>,</w:t>
      </w:r>
      <w:r w:rsidRPr="00B700AA">
        <w:rPr>
          <w:rFonts w:ascii="Arial Narrow" w:hAnsi="Arial Narrow" w:cs="Times New Roman"/>
          <w:sz w:val="24"/>
          <w:szCs w:val="24"/>
          <w:lang w:val="fr-BE"/>
        </w:rPr>
        <w:t xml:space="preserve"> et le livre illustré</w:t>
      </w:r>
    </w:p>
    <w:p w14:paraId="3748CB73" w14:textId="2CB15A89" w:rsidR="003F5FC8" w:rsidRPr="00497D5B" w:rsidRDefault="009463D4" w:rsidP="006A172D">
      <w:pPr>
        <w:pStyle w:val="NormalWeb"/>
        <w:jc w:val="both"/>
        <w:rPr>
          <w:rFonts w:ascii="Arial Narrow" w:hAnsi="Arial Narrow" w:cs="Calibri"/>
          <w:lang w:val="fr-BE"/>
        </w:rPr>
      </w:pPr>
      <w:r w:rsidRPr="00497D5B">
        <w:rPr>
          <w:rFonts w:ascii="Arial Narrow" w:hAnsi="Arial Narrow" w:cs="Calibri"/>
          <w:lang w:val="fr-BE"/>
        </w:rPr>
        <w:t>Isabell</w:t>
      </w:r>
      <w:r w:rsidR="003F5FC8" w:rsidRPr="00497D5B">
        <w:rPr>
          <w:rFonts w:ascii="Arial Narrow" w:hAnsi="Arial Narrow" w:cs="Calibri"/>
          <w:lang w:val="fr-BE"/>
        </w:rPr>
        <w:t>e Roussel-Gillet (Université d’Artois)</w:t>
      </w:r>
    </w:p>
    <w:p w14:paraId="6CC44132" w14:textId="7EB1CDA5" w:rsidR="00722C88" w:rsidRPr="00497D5B" w:rsidRDefault="00867BB5" w:rsidP="006A172D">
      <w:pPr>
        <w:pStyle w:val="NormalWeb"/>
        <w:jc w:val="both"/>
        <w:rPr>
          <w:rFonts w:ascii="Arial Narrow" w:hAnsi="Arial Narrow"/>
          <w:color w:val="000000"/>
        </w:rPr>
      </w:pPr>
      <w:r w:rsidRPr="00497D5B">
        <w:rPr>
          <w:rFonts w:ascii="Arial Narrow" w:hAnsi="Arial Narrow"/>
          <w:color w:val="212121"/>
          <w:shd w:val="clear" w:color="auto" w:fill="FFFFFF"/>
        </w:rPr>
        <w:t>Relations promotionnelles entre exposition muséale et écrivains ? </w:t>
      </w:r>
      <w:r w:rsidRPr="00497D5B">
        <w:rPr>
          <w:rStyle w:val="Emphasis"/>
          <w:rFonts w:ascii="Arial Narrow" w:hAnsi="Arial Narrow"/>
          <w:i w:val="0"/>
          <w:color w:val="212121"/>
          <w:shd w:val="clear" w:color="auto" w:fill="FFFFFF"/>
        </w:rPr>
        <w:t>Cas contemporains de citation « slogan » et produit dérivé</w:t>
      </w:r>
      <w:r w:rsidRPr="00497D5B">
        <w:rPr>
          <w:rFonts w:ascii="Arial" w:hAnsi="Arial" w:cs="Arial"/>
          <w:color w:val="000000"/>
        </w:rPr>
        <w:t>​</w:t>
      </w:r>
    </w:p>
    <w:p w14:paraId="31523BDD" w14:textId="7A79990A" w:rsidR="003F5FC8" w:rsidRPr="00497D5B" w:rsidRDefault="003F5FC8" w:rsidP="003F5FC8">
      <w:pPr>
        <w:spacing w:before="120" w:after="0"/>
        <w:jc w:val="both"/>
        <w:rPr>
          <w:rFonts w:ascii="Arial Narrow" w:hAnsi="Arial Narrow" w:cs="Times New Roman"/>
          <w:sz w:val="24"/>
          <w:szCs w:val="24"/>
          <w:lang w:val="fr-FR"/>
        </w:rPr>
      </w:pPr>
      <w:r w:rsidRPr="00497D5B">
        <w:rPr>
          <w:rFonts w:ascii="Arial Narrow" w:hAnsi="Arial Narrow" w:cs="Times New Roman"/>
          <w:sz w:val="24"/>
          <w:szCs w:val="24"/>
          <w:lang w:val="fr-FR"/>
        </w:rPr>
        <w:t xml:space="preserve">Sofiane </w:t>
      </w:r>
      <w:proofErr w:type="spellStart"/>
      <w:r w:rsidRPr="00497D5B">
        <w:rPr>
          <w:rFonts w:ascii="Arial Narrow" w:hAnsi="Arial Narrow" w:cs="Times New Roman"/>
          <w:sz w:val="24"/>
          <w:szCs w:val="24"/>
          <w:lang w:val="fr-FR"/>
        </w:rPr>
        <w:t>Laghouati</w:t>
      </w:r>
      <w:proofErr w:type="spellEnd"/>
      <w:r w:rsidRPr="00497D5B">
        <w:rPr>
          <w:rFonts w:ascii="Arial Narrow" w:hAnsi="Arial Narrow" w:cs="Times New Roman"/>
          <w:sz w:val="24"/>
          <w:szCs w:val="24"/>
          <w:lang w:val="fr-FR"/>
        </w:rPr>
        <w:t xml:space="preserve"> (Musée royal de </w:t>
      </w:r>
      <w:proofErr w:type="spellStart"/>
      <w:r w:rsidRPr="00497D5B">
        <w:rPr>
          <w:rFonts w:ascii="Arial Narrow" w:hAnsi="Arial Narrow" w:cs="Times New Roman"/>
          <w:sz w:val="24"/>
          <w:szCs w:val="24"/>
          <w:lang w:val="fr-FR"/>
        </w:rPr>
        <w:t>Mariemont</w:t>
      </w:r>
      <w:proofErr w:type="spellEnd"/>
      <w:r w:rsidRPr="00497D5B">
        <w:rPr>
          <w:rFonts w:ascii="Arial Narrow" w:hAnsi="Arial Narrow" w:cs="Times New Roman"/>
          <w:sz w:val="24"/>
          <w:szCs w:val="24"/>
          <w:lang w:val="fr-FR"/>
        </w:rPr>
        <w:t>/</w:t>
      </w:r>
      <w:proofErr w:type="spellStart"/>
      <w:r w:rsidRPr="00497D5B">
        <w:rPr>
          <w:rFonts w:ascii="Arial Narrow" w:hAnsi="Arial Narrow" w:cs="Times New Roman"/>
          <w:sz w:val="24"/>
          <w:szCs w:val="24"/>
          <w:lang w:val="fr-FR"/>
        </w:rPr>
        <w:t>UCLouvain</w:t>
      </w:r>
      <w:proofErr w:type="spellEnd"/>
      <w:r w:rsidRPr="00497D5B">
        <w:rPr>
          <w:rFonts w:ascii="Arial Narrow" w:hAnsi="Arial Narrow" w:cs="Times New Roman"/>
          <w:sz w:val="24"/>
          <w:szCs w:val="24"/>
          <w:lang w:val="fr-FR"/>
        </w:rPr>
        <w:t>)</w:t>
      </w:r>
    </w:p>
    <w:p w14:paraId="148333AD" w14:textId="3ACF54FE" w:rsidR="00D60FA6" w:rsidRPr="00B700AA" w:rsidRDefault="00D60FA6" w:rsidP="003F5FC8">
      <w:pPr>
        <w:spacing w:after="120"/>
        <w:jc w:val="both"/>
        <w:rPr>
          <w:rFonts w:ascii="Arial Narrow" w:hAnsi="Arial Narrow"/>
          <w:sz w:val="24"/>
          <w:szCs w:val="24"/>
          <w:lang w:val="fr-BE"/>
        </w:rPr>
      </w:pPr>
      <w:r w:rsidRPr="00B700AA">
        <w:rPr>
          <w:rFonts w:ascii="Arial Narrow" w:hAnsi="Arial Narrow"/>
          <w:sz w:val="24"/>
          <w:szCs w:val="24"/>
          <w:lang w:val="fr-BE"/>
        </w:rPr>
        <w:t xml:space="preserve">Du livre à l’écran : la prouesse technologique comme argument de la promotion littéraire ? </w:t>
      </w:r>
    </w:p>
    <w:p w14:paraId="14CBB97F" w14:textId="0D005807" w:rsidR="004F5D29" w:rsidRDefault="0033401A" w:rsidP="006A172D">
      <w:pPr>
        <w:pStyle w:val="NormalWeb"/>
        <w:rPr>
          <w:rFonts w:ascii="Arial Narrow" w:hAnsi="Arial Narrow"/>
          <w:color w:val="000000"/>
        </w:rPr>
      </w:pPr>
      <w:proofErr w:type="spellStart"/>
      <w:r>
        <w:rPr>
          <w:rFonts w:ascii="Arial Narrow" w:hAnsi="Arial Narrow"/>
          <w:color w:val="000000"/>
        </w:rPr>
        <w:t>Gyöngy</w:t>
      </w:r>
      <w:proofErr w:type="spellEnd"/>
      <w:r>
        <w:rPr>
          <w:rFonts w:ascii="Arial Narrow" w:hAnsi="Arial Narrow"/>
          <w:color w:val="000000"/>
        </w:rPr>
        <w:t xml:space="preserve"> Pal (Université de </w:t>
      </w:r>
      <w:proofErr w:type="spellStart"/>
      <w:r>
        <w:rPr>
          <w:rFonts w:ascii="Arial Narrow" w:hAnsi="Arial Narrow"/>
          <w:color w:val="000000"/>
        </w:rPr>
        <w:t>Kaposvàr</w:t>
      </w:r>
      <w:proofErr w:type="spellEnd"/>
      <w:r>
        <w:rPr>
          <w:rFonts w:ascii="Arial Narrow" w:hAnsi="Arial Narrow"/>
          <w:color w:val="000000"/>
        </w:rPr>
        <w:t xml:space="preserve">) </w:t>
      </w:r>
    </w:p>
    <w:p w14:paraId="745F745F" w14:textId="196868A6" w:rsidR="0033401A" w:rsidRPr="00497D5B" w:rsidRDefault="0033401A" w:rsidP="006A172D">
      <w:pPr>
        <w:pStyle w:val="NormalWeb"/>
        <w:rPr>
          <w:rFonts w:ascii="Arial Narrow" w:hAnsi="Arial Narrow"/>
          <w:color w:val="000000"/>
        </w:rPr>
      </w:pPr>
      <w:r>
        <w:rPr>
          <w:rFonts w:ascii="Arial Narrow" w:hAnsi="Arial Narrow"/>
          <w:color w:val="000000"/>
        </w:rPr>
        <w:t>La publicité comme matière de création dans les bandes dessinées des artistes néo-avant-gardes</w:t>
      </w:r>
    </w:p>
    <w:p w14:paraId="381D4F96" w14:textId="4915AC42" w:rsidR="0017380A" w:rsidRPr="00497D5B" w:rsidRDefault="00417CA4" w:rsidP="00A36D06">
      <w:pPr>
        <w:spacing w:before="120" w:after="120" w:line="240" w:lineRule="auto"/>
        <w:jc w:val="both"/>
        <w:rPr>
          <w:rFonts w:ascii="Arial Narrow" w:hAnsi="Arial Narrow" w:cs="Calibri"/>
          <w:i/>
          <w:sz w:val="24"/>
          <w:szCs w:val="24"/>
          <w:lang w:val="fr-BE"/>
        </w:rPr>
      </w:pPr>
      <w:r w:rsidRPr="00497D5B">
        <w:rPr>
          <w:rFonts w:ascii="Arial Narrow" w:hAnsi="Arial Narrow" w:cs="Calibri"/>
          <w:i/>
          <w:sz w:val="24"/>
          <w:szCs w:val="24"/>
          <w:lang w:val="fr-BE"/>
        </w:rPr>
        <w:t>Discussion et pause</w:t>
      </w:r>
    </w:p>
    <w:p w14:paraId="5F7E3A43" w14:textId="77777777" w:rsidR="00417CA4" w:rsidRPr="00497D5B" w:rsidRDefault="00417CA4" w:rsidP="0065513B">
      <w:pPr>
        <w:spacing w:after="0" w:line="240" w:lineRule="auto"/>
        <w:jc w:val="both"/>
        <w:rPr>
          <w:rFonts w:ascii="Arial Narrow" w:hAnsi="Arial Narrow" w:cs="Calibri"/>
          <w:b/>
          <w:sz w:val="24"/>
          <w:szCs w:val="24"/>
          <w:lang w:val="fr-FR"/>
        </w:rPr>
      </w:pPr>
    </w:p>
    <w:p w14:paraId="50514569" w14:textId="0F6BC142" w:rsidR="000E19A0" w:rsidRPr="00497D5B" w:rsidRDefault="006B3578" w:rsidP="0065513B">
      <w:pPr>
        <w:spacing w:after="0" w:line="240" w:lineRule="auto"/>
        <w:jc w:val="both"/>
        <w:rPr>
          <w:rFonts w:ascii="Arial Narrow" w:hAnsi="Arial Narrow" w:cs="Calibri"/>
          <w:b/>
          <w:sz w:val="24"/>
          <w:szCs w:val="24"/>
          <w:lang w:val="fr-FR"/>
        </w:rPr>
      </w:pPr>
      <w:r>
        <w:rPr>
          <w:rFonts w:ascii="Arial Narrow" w:hAnsi="Arial Narrow" w:cs="Calibri"/>
          <w:b/>
          <w:sz w:val="24"/>
          <w:szCs w:val="24"/>
          <w:lang w:val="fr-FR"/>
        </w:rPr>
        <w:t>16</w:t>
      </w:r>
      <w:r w:rsidR="000E19A0" w:rsidRPr="00497D5B">
        <w:rPr>
          <w:rFonts w:ascii="Arial Narrow" w:hAnsi="Arial Narrow" w:cs="Calibri"/>
          <w:b/>
          <w:sz w:val="24"/>
          <w:szCs w:val="24"/>
          <w:lang w:val="fr-FR"/>
        </w:rPr>
        <w:t xml:space="preserve">h </w:t>
      </w:r>
      <w:r>
        <w:rPr>
          <w:rFonts w:ascii="Arial Narrow" w:hAnsi="Arial Narrow" w:cs="Calibri"/>
          <w:b/>
          <w:sz w:val="24"/>
          <w:szCs w:val="24"/>
          <w:lang w:val="fr-FR"/>
        </w:rPr>
        <w:t>30</w:t>
      </w:r>
    </w:p>
    <w:p w14:paraId="5EE2CE87" w14:textId="77777777" w:rsidR="00A2480F" w:rsidRPr="00497D5B" w:rsidRDefault="00A2480F" w:rsidP="00A2480F">
      <w:pPr>
        <w:spacing w:after="0" w:line="240" w:lineRule="auto"/>
        <w:jc w:val="both"/>
        <w:rPr>
          <w:rFonts w:ascii="Arial Narrow" w:hAnsi="Arial Narrow" w:cs="Calibri"/>
          <w:b/>
          <w:color w:val="00B050"/>
          <w:sz w:val="24"/>
          <w:szCs w:val="24"/>
          <w:lang w:val="fr-FR"/>
        </w:rPr>
      </w:pPr>
      <w:r w:rsidRPr="00497D5B">
        <w:rPr>
          <w:rFonts w:ascii="Arial Narrow" w:hAnsi="Arial Narrow" w:cs="Calibri"/>
          <w:b/>
          <w:color w:val="00B050"/>
          <w:sz w:val="24"/>
          <w:szCs w:val="24"/>
          <w:lang w:val="fr-FR"/>
        </w:rPr>
        <w:t>Table ronde animée par Stéphane Martin (directeur général de l’ARPP, Président de l’AEEP)</w:t>
      </w:r>
    </w:p>
    <w:p w14:paraId="22D4EE12" w14:textId="11DFFD0C" w:rsidR="003F5FC8" w:rsidRPr="00497D5B" w:rsidRDefault="007D25AE" w:rsidP="006A172D">
      <w:pPr>
        <w:spacing w:after="0" w:line="240" w:lineRule="auto"/>
        <w:jc w:val="both"/>
        <w:rPr>
          <w:rFonts w:ascii="Arial Narrow" w:hAnsi="Arial Narrow" w:cs="Calibri"/>
          <w:b/>
          <w:color w:val="00B050"/>
          <w:sz w:val="24"/>
          <w:szCs w:val="24"/>
          <w:lang w:val="fr-FR"/>
        </w:rPr>
      </w:pPr>
      <w:r w:rsidRPr="00497D5B">
        <w:rPr>
          <w:rFonts w:ascii="Arial Narrow" w:hAnsi="Arial Narrow" w:cs="Calibri"/>
          <w:b/>
          <w:color w:val="00B050"/>
          <w:sz w:val="24"/>
          <w:szCs w:val="24"/>
          <w:lang w:val="fr-FR"/>
        </w:rPr>
        <w:t>Réédition d’une enquête</w:t>
      </w:r>
      <w:r w:rsidR="00D92537" w:rsidRPr="00497D5B">
        <w:rPr>
          <w:rFonts w:ascii="Arial Narrow" w:hAnsi="Arial Narrow" w:cs="Calibri"/>
          <w:b/>
          <w:color w:val="00B050"/>
          <w:sz w:val="24"/>
          <w:szCs w:val="24"/>
          <w:lang w:val="fr-FR"/>
        </w:rPr>
        <w:t xml:space="preserve"> historique</w:t>
      </w:r>
      <w:r w:rsidR="0074433C" w:rsidRPr="00497D5B">
        <w:rPr>
          <w:rFonts w:ascii="Arial Narrow" w:hAnsi="Arial Narrow" w:cs="Calibri"/>
          <w:b/>
          <w:color w:val="00B050"/>
          <w:sz w:val="24"/>
          <w:szCs w:val="24"/>
          <w:lang w:val="fr-FR"/>
        </w:rPr>
        <w:t xml:space="preserve">, </w:t>
      </w:r>
      <w:r w:rsidR="008750A5" w:rsidRPr="00497D5B">
        <w:rPr>
          <w:rFonts w:ascii="Arial Narrow" w:hAnsi="Arial Narrow" w:cs="Calibri"/>
          <w:b/>
          <w:color w:val="00B050"/>
          <w:sz w:val="24"/>
          <w:szCs w:val="24"/>
          <w:lang w:val="fr-FR"/>
        </w:rPr>
        <w:t>« Littér</w:t>
      </w:r>
      <w:r w:rsidR="008663A8" w:rsidRPr="00497D5B">
        <w:rPr>
          <w:rFonts w:ascii="Arial Narrow" w:hAnsi="Arial Narrow" w:cs="Calibri"/>
          <w:b/>
          <w:color w:val="00B050"/>
          <w:sz w:val="24"/>
          <w:szCs w:val="24"/>
          <w:lang w:val="fr-FR"/>
        </w:rPr>
        <w:t>ature, commerce et industrie » (</w:t>
      </w:r>
      <w:r w:rsidR="008750A5" w:rsidRPr="00497D5B">
        <w:rPr>
          <w:rFonts w:ascii="Arial Narrow" w:hAnsi="Arial Narrow" w:cs="Calibri"/>
          <w:b/>
          <w:i/>
          <w:color w:val="00B050"/>
          <w:sz w:val="24"/>
          <w:szCs w:val="24"/>
          <w:lang w:val="fr-FR"/>
        </w:rPr>
        <w:t>Paris-Soir</w:t>
      </w:r>
      <w:r w:rsidR="0074433C" w:rsidRPr="00497D5B">
        <w:rPr>
          <w:rFonts w:ascii="Arial Narrow" w:hAnsi="Arial Narrow" w:cs="Calibri"/>
          <w:b/>
          <w:color w:val="00B050"/>
          <w:sz w:val="24"/>
          <w:szCs w:val="24"/>
          <w:lang w:val="fr-FR"/>
        </w:rPr>
        <w:t>, 1927</w:t>
      </w:r>
      <w:r w:rsidR="003F5FC8" w:rsidRPr="00497D5B">
        <w:rPr>
          <w:rFonts w:ascii="Arial Narrow" w:hAnsi="Arial Narrow" w:cs="Calibri"/>
          <w:b/>
          <w:color w:val="00B050"/>
          <w:sz w:val="24"/>
          <w:szCs w:val="24"/>
          <w:lang w:val="fr-FR"/>
        </w:rPr>
        <w:t>) </w:t>
      </w:r>
    </w:p>
    <w:p w14:paraId="45466C93" w14:textId="1382F44C" w:rsidR="00867BB5" w:rsidRPr="00497D5B" w:rsidRDefault="003F5FC8" w:rsidP="006A172D">
      <w:pPr>
        <w:spacing w:after="0" w:line="240" w:lineRule="auto"/>
        <w:jc w:val="both"/>
        <w:rPr>
          <w:rFonts w:ascii="Arial Narrow" w:hAnsi="Arial Narrow" w:cs="Calibri"/>
          <w:sz w:val="24"/>
          <w:szCs w:val="24"/>
          <w:lang w:val="fr-FR"/>
        </w:rPr>
      </w:pPr>
      <w:r w:rsidRPr="00497D5B">
        <w:rPr>
          <w:rFonts w:ascii="Arial Narrow" w:hAnsi="Arial Narrow" w:cs="Calibri"/>
          <w:sz w:val="24"/>
          <w:szCs w:val="24"/>
          <w:lang w:val="fr-FR"/>
        </w:rPr>
        <w:t>P</w:t>
      </w:r>
      <w:r w:rsidR="00A2480F" w:rsidRPr="00497D5B">
        <w:rPr>
          <w:rFonts w:ascii="Arial Narrow" w:hAnsi="Arial Narrow" w:cs="Calibri"/>
          <w:sz w:val="24"/>
          <w:szCs w:val="24"/>
          <w:lang w:val="fr-FR"/>
        </w:rPr>
        <w:t>résentation de l’enquête</w:t>
      </w:r>
      <w:r w:rsidRPr="00497D5B">
        <w:rPr>
          <w:rFonts w:ascii="Arial Narrow" w:hAnsi="Arial Narrow" w:cs="Calibri"/>
          <w:sz w:val="24"/>
          <w:szCs w:val="24"/>
          <w:lang w:val="fr-FR"/>
        </w:rPr>
        <w:t xml:space="preserve"> par </w:t>
      </w:r>
      <w:r w:rsidR="00C10E8A">
        <w:rPr>
          <w:rFonts w:ascii="Arial Narrow" w:hAnsi="Arial Narrow" w:cs="Calibri"/>
          <w:sz w:val="24"/>
          <w:szCs w:val="24"/>
          <w:lang w:val="fr-FR"/>
        </w:rPr>
        <w:t>Myriam Boucharenc</w:t>
      </w:r>
      <w:r w:rsidR="00A2480F" w:rsidRPr="00497D5B">
        <w:rPr>
          <w:rFonts w:ascii="Arial Narrow" w:hAnsi="Arial Narrow" w:cs="Calibri"/>
          <w:sz w:val="24"/>
          <w:szCs w:val="24"/>
          <w:lang w:val="fr-FR"/>
        </w:rPr>
        <w:t>, suivie d’un débat a</w:t>
      </w:r>
      <w:r w:rsidR="006A172D" w:rsidRPr="00497D5B">
        <w:rPr>
          <w:rFonts w:ascii="Arial Narrow" w:hAnsi="Arial Narrow" w:cs="Calibri"/>
          <w:sz w:val="24"/>
          <w:szCs w:val="24"/>
          <w:lang w:val="fr-FR"/>
        </w:rPr>
        <w:t xml:space="preserve">vec </w:t>
      </w:r>
      <w:r w:rsidR="005A3A57" w:rsidRPr="00497D5B">
        <w:rPr>
          <w:rFonts w:ascii="Arial Narrow" w:hAnsi="Arial Narrow" w:cs="Calibri"/>
          <w:sz w:val="24"/>
          <w:szCs w:val="24"/>
          <w:lang w:val="fr-FR"/>
        </w:rPr>
        <w:t xml:space="preserve">Dominique </w:t>
      </w:r>
      <w:proofErr w:type="spellStart"/>
      <w:r w:rsidR="005A3A57" w:rsidRPr="00497D5B">
        <w:rPr>
          <w:rFonts w:ascii="Arial Narrow" w:hAnsi="Arial Narrow" w:cs="Calibri"/>
          <w:sz w:val="24"/>
          <w:szCs w:val="24"/>
          <w:lang w:val="fr-FR"/>
        </w:rPr>
        <w:t>Wolton</w:t>
      </w:r>
      <w:proofErr w:type="spellEnd"/>
      <w:r w:rsidR="005A3A57" w:rsidRPr="00497D5B">
        <w:rPr>
          <w:rFonts w:ascii="Arial Narrow" w:hAnsi="Arial Narrow" w:cs="Calibri"/>
          <w:sz w:val="24"/>
          <w:szCs w:val="24"/>
          <w:lang w:val="fr-FR"/>
        </w:rPr>
        <w:t xml:space="preserve"> (CNRS), Thomas Clerc (écrivain, U. Paris Nanterre), </w:t>
      </w:r>
      <w:r w:rsidR="00C10E8A">
        <w:rPr>
          <w:rFonts w:ascii="Arial Narrow" w:hAnsi="Arial Narrow" w:cs="Calibri"/>
          <w:sz w:val="24"/>
          <w:szCs w:val="24"/>
          <w:lang w:val="fr-FR"/>
        </w:rPr>
        <w:t xml:space="preserve">Jacques Séguéla (publicitaire) + </w:t>
      </w:r>
      <w:r w:rsidR="00C10E8A" w:rsidRPr="00C10E8A">
        <w:rPr>
          <w:rFonts w:ascii="Arial Narrow" w:hAnsi="Arial Narrow" w:cs="Calibri"/>
          <w:sz w:val="24"/>
          <w:szCs w:val="24"/>
          <w:highlight w:val="yellow"/>
          <w:lang w:val="fr-FR"/>
        </w:rPr>
        <w:t>1 ou 2 autres personnes en attente</w:t>
      </w:r>
      <w:r w:rsidR="00C10E8A">
        <w:rPr>
          <w:rFonts w:ascii="Arial Narrow" w:hAnsi="Arial Narrow" w:cs="Calibri"/>
          <w:sz w:val="24"/>
          <w:szCs w:val="24"/>
          <w:lang w:val="fr-FR"/>
        </w:rPr>
        <w:t xml:space="preserve">.  </w:t>
      </w:r>
    </w:p>
    <w:p w14:paraId="632F62A5" w14:textId="2F31316F" w:rsidR="00A36D06" w:rsidRPr="00B700AA" w:rsidRDefault="00A36D06" w:rsidP="006A172D">
      <w:pPr>
        <w:spacing w:before="120" w:after="0" w:line="240" w:lineRule="auto"/>
        <w:jc w:val="both"/>
        <w:rPr>
          <w:rFonts w:ascii="Arial Narrow" w:hAnsi="Arial Narrow" w:cs="Calibri"/>
          <w:i/>
          <w:sz w:val="24"/>
          <w:szCs w:val="24"/>
          <w:lang w:val="fr-BE"/>
        </w:rPr>
      </w:pPr>
      <w:r w:rsidRPr="00B700AA">
        <w:rPr>
          <w:rFonts w:ascii="Arial Narrow" w:hAnsi="Arial Narrow" w:cs="Calibri"/>
          <w:i/>
          <w:sz w:val="24"/>
          <w:szCs w:val="24"/>
          <w:lang w:val="fr-BE"/>
        </w:rPr>
        <w:t xml:space="preserve">Discussion </w:t>
      </w:r>
    </w:p>
    <w:p w14:paraId="6B7A9B88" w14:textId="77777777" w:rsidR="00497D5B" w:rsidRPr="00B700AA" w:rsidRDefault="00497D5B" w:rsidP="006A172D">
      <w:pPr>
        <w:spacing w:before="120" w:after="0" w:line="240" w:lineRule="auto"/>
        <w:jc w:val="both"/>
        <w:rPr>
          <w:rFonts w:ascii="Arial Narrow" w:hAnsi="Arial Narrow" w:cs="Calibri"/>
          <w:i/>
          <w:sz w:val="24"/>
          <w:szCs w:val="24"/>
          <w:lang w:val="fr-BE"/>
        </w:rPr>
      </w:pPr>
    </w:p>
    <w:p w14:paraId="6FAC45D2" w14:textId="77777777" w:rsidR="00D92537" w:rsidRPr="00B700AA" w:rsidRDefault="00D92537" w:rsidP="009A53E6">
      <w:pPr>
        <w:spacing w:after="0" w:line="240" w:lineRule="auto"/>
        <w:jc w:val="center"/>
        <w:rPr>
          <w:rFonts w:ascii="Arial Narrow" w:hAnsi="Arial Narrow" w:cs="Calibri"/>
          <w:i/>
          <w:sz w:val="24"/>
          <w:szCs w:val="24"/>
          <w:lang w:val="fr-BE"/>
        </w:rPr>
      </w:pPr>
    </w:p>
    <w:p w14:paraId="1B133E5D" w14:textId="3EFF76E9" w:rsidR="00B17A97" w:rsidRPr="00497D5B" w:rsidRDefault="00214E01" w:rsidP="00D92537">
      <w:pPr>
        <w:spacing w:after="0" w:line="240" w:lineRule="auto"/>
        <w:jc w:val="center"/>
        <w:rPr>
          <w:rFonts w:ascii="Arial Narrow" w:hAnsi="Arial Narrow" w:cs="Calibri"/>
          <w:b/>
          <w:smallCaps/>
          <w:sz w:val="32"/>
          <w:szCs w:val="32"/>
          <w:u w:val="single"/>
          <w:lang w:val="fr-FR"/>
        </w:rPr>
      </w:pPr>
      <w:r w:rsidRPr="00497D5B">
        <w:rPr>
          <w:rFonts w:ascii="Arial Narrow" w:hAnsi="Arial Narrow" w:cs="Calibri"/>
          <w:b/>
          <w:smallCaps/>
          <w:sz w:val="32"/>
          <w:szCs w:val="32"/>
          <w:u w:val="single"/>
          <w:lang w:val="fr-FR"/>
        </w:rPr>
        <w:t>Vendredi 14</w:t>
      </w:r>
    </w:p>
    <w:p w14:paraId="1E8A4DBC" w14:textId="77777777" w:rsidR="0075612A" w:rsidRPr="00497D5B" w:rsidRDefault="0075612A" w:rsidP="0022566D">
      <w:pPr>
        <w:spacing w:after="0" w:line="240" w:lineRule="auto"/>
        <w:jc w:val="both"/>
        <w:rPr>
          <w:rFonts w:ascii="Arial Narrow" w:hAnsi="Arial Narrow" w:cs="Calibri"/>
          <w:b/>
          <w:sz w:val="24"/>
          <w:szCs w:val="24"/>
          <w:lang w:val="fr-BE"/>
        </w:rPr>
      </w:pPr>
    </w:p>
    <w:p w14:paraId="446D0901" w14:textId="77777777" w:rsidR="006A172D" w:rsidRPr="00497D5B" w:rsidRDefault="003A7AC8" w:rsidP="00B16919">
      <w:pPr>
        <w:spacing w:after="0" w:line="240" w:lineRule="auto"/>
        <w:jc w:val="both"/>
        <w:rPr>
          <w:rFonts w:ascii="Arial Narrow" w:hAnsi="Arial Narrow" w:cs="Calibri"/>
          <w:b/>
          <w:sz w:val="24"/>
          <w:szCs w:val="24"/>
          <w:lang w:val="fr-BE"/>
        </w:rPr>
      </w:pPr>
      <w:r w:rsidRPr="00497D5B">
        <w:rPr>
          <w:rFonts w:ascii="Arial Narrow" w:hAnsi="Arial Narrow" w:cs="Calibri"/>
          <w:b/>
          <w:sz w:val="24"/>
          <w:szCs w:val="24"/>
          <w:lang w:val="fr-BE"/>
        </w:rPr>
        <w:t>9h30-12h00</w:t>
      </w:r>
    </w:p>
    <w:p w14:paraId="5775DD0E" w14:textId="05B3AE35" w:rsidR="00A2480F" w:rsidRPr="00497D5B" w:rsidRDefault="00497D5B" w:rsidP="00A2480F">
      <w:pPr>
        <w:spacing w:after="0" w:line="240" w:lineRule="auto"/>
        <w:jc w:val="center"/>
        <w:rPr>
          <w:rFonts w:ascii="Arial Narrow" w:hAnsi="Arial Narrow" w:cs="Calibri"/>
          <w:b/>
          <w:color w:val="002060"/>
          <w:sz w:val="24"/>
          <w:szCs w:val="24"/>
          <w:u w:val="single"/>
          <w:lang w:val="fr-FR"/>
        </w:rPr>
      </w:pPr>
      <w:r w:rsidRPr="00497D5B">
        <w:rPr>
          <w:rFonts w:ascii="Arial Narrow" w:hAnsi="Arial Narrow" w:cs="Calibri"/>
          <w:b/>
          <w:color w:val="002060"/>
          <w:sz w:val="24"/>
          <w:szCs w:val="24"/>
          <w:u w:val="single"/>
          <w:lang w:val="fr-FR"/>
        </w:rPr>
        <w:lastRenderedPageBreak/>
        <w:t>Session 6</w:t>
      </w:r>
      <w:r w:rsidR="00A2480F" w:rsidRPr="00497D5B">
        <w:rPr>
          <w:rFonts w:ascii="Arial Narrow" w:hAnsi="Arial Narrow" w:cs="Calibri"/>
          <w:b/>
          <w:color w:val="002060"/>
          <w:sz w:val="24"/>
          <w:szCs w:val="24"/>
          <w:u w:val="single"/>
          <w:lang w:val="fr-FR"/>
        </w:rPr>
        <w:t xml:space="preserve"> - </w:t>
      </w:r>
      <w:r w:rsidR="00214E01" w:rsidRPr="00497D5B">
        <w:rPr>
          <w:rFonts w:ascii="Arial Narrow" w:hAnsi="Arial Narrow" w:cs="Calibri"/>
          <w:b/>
          <w:color w:val="002060"/>
          <w:sz w:val="24"/>
          <w:szCs w:val="24"/>
          <w:u w:val="single"/>
          <w:lang w:val="fr-FR"/>
        </w:rPr>
        <w:t>Littérature</w:t>
      </w:r>
      <w:r w:rsidR="00D94B3E" w:rsidRPr="00497D5B">
        <w:rPr>
          <w:rFonts w:ascii="Arial Narrow" w:hAnsi="Arial Narrow" w:cs="Calibri"/>
          <w:b/>
          <w:color w:val="002060"/>
          <w:sz w:val="24"/>
          <w:szCs w:val="24"/>
          <w:u w:val="single"/>
          <w:lang w:val="fr-FR"/>
        </w:rPr>
        <w:t xml:space="preserve"> et publicité : ordres et désordre du numérique</w:t>
      </w:r>
    </w:p>
    <w:p w14:paraId="41ACC123" w14:textId="1B4ADC2D" w:rsidR="00B16919" w:rsidRPr="00497D5B" w:rsidRDefault="00D167E6" w:rsidP="00A2480F">
      <w:pPr>
        <w:spacing w:after="0" w:line="240" w:lineRule="auto"/>
        <w:jc w:val="center"/>
        <w:rPr>
          <w:rFonts w:ascii="Arial Narrow" w:hAnsi="Arial Narrow" w:cs="Calibri"/>
          <w:b/>
          <w:color w:val="002060"/>
          <w:sz w:val="20"/>
          <w:szCs w:val="20"/>
          <w:lang w:val="fr-FR"/>
        </w:rPr>
      </w:pPr>
      <w:r w:rsidRPr="00497D5B">
        <w:rPr>
          <w:rFonts w:ascii="Arial Narrow" w:hAnsi="Arial Narrow" w:cs="Calibri"/>
          <w:b/>
          <w:color w:val="002060"/>
          <w:sz w:val="20"/>
          <w:szCs w:val="20"/>
          <w:lang w:val="fr-FR"/>
        </w:rPr>
        <w:t xml:space="preserve">Brigitte Chapelain et Isabelle </w:t>
      </w:r>
      <w:proofErr w:type="spellStart"/>
      <w:r w:rsidRPr="00497D5B">
        <w:rPr>
          <w:rFonts w:ascii="Arial Narrow" w:hAnsi="Arial Narrow" w:cs="Calibri"/>
          <w:b/>
          <w:color w:val="002060"/>
          <w:sz w:val="20"/>
          <w:szCs w:val="20"/>
          <w:lang w:val="fr-FR"/>
        </w:rPr>
        <w:t>Veyrat</w:t>
      </w:r>
      <w:proofErr w:type="spellEnd"/>
      <w:r w:rsidRPr="00497D5B">
        <w:rPr>
          <w:rFonts w:ascii="Arial Narrow" w:hAnsi="Arial Narrow" w:cs="Calibri"/>
          <w:b/>
          <w:color w:val="002060"/>
          <w:sz w:val="20"/>
          <w:szCs w:val="20"/>
          <w:lang w:val="fr-FR"/>
        </w:rPr>
        <w:t>-Masson</w:t>
      </w:r>
    </w:p>
    <w:p w14:paraId="1195B024" w14:textId="77777777" w:rsidR="00977CA3" w:rsidRPr="00497D5B" w:rsidRDefault="00977CA3" w:rsidP="00B16919">
      <w:pPr>
        <w:spacing w:after="0" w:line="240" w:lineRule="auto"/>
        <w:jc w:val="both"/>
        <w:rPr>
          <w:rFonts w:ascii="Arial Narrow" w:hAnsi="Arial Narrow" w:cs="Calibri"/>
          <w:b/>
          <w:sz w:val="24"/>
          <w:szCs w:val="24"/>
          <w:lang w:val="fr-FR"/>
        </w:rPr>
      </w:pPr>
    </w:p>
    <w:p w14:paraId="33E1BFFE" w14:textId="77777777" w:rsidR="006B3578" w:rsidRDefault="006B3578" w:rsidP="00B16919">
      <w:pPr>
        <w:spacing w:after="0" w:line="240" w:lineRule="auto"/>
        <w:jc w:val="both"/>
        <w:rPr>
          <w:rFonts w:ascii="Arial Narrow" w:hAnsi="Arial Narrow" w:cs="Calibri"/>
          <w:b/>
          <w:sz w:val="24"/>
          <w:szCs w:val="24"/>
          <w:lang w:val="fr-FR"/>
        </w:rPr>
      </w:pPr>
    </w:p>
    <w:p w14:paraId="0818B8BD" w14:textId="3773D944" w:rsidR="006A172D" w:rsidRPr="00497D5B" w:rsidRDefault="006A172D" w:rsidP="00B16919">
      <w:pPr>
        <w:spacing w:after="0" w:line="240" w:lineRule="auto"/>
        <w:jc w:val="both"/>
        <w:rPr>
          <w:rFonts w:ascii="Arial Narrow" w:hAnsi="Arial Narrow" w:cs="Calibri"/>
          <w:b/>
          <w:sz w:val="24"/>
          <w:szCs w:val="24"/>
          <w:lang w:val="fr-BE"/>
        </w:rPr>
      </w:pPr>
      <w:r w:rsidRPr="00497D5B">
        <w:rPr>
          <w:rFonts w:ascii="Arial Narrow" w:hAnsi="Arial Narrow" w:cs="Calibri"/>
          <w:b/>
          <w:sz w:val="24"/>
          <w:szCs w:val="24"/>
          <w:lang w:val="fr-FR"/>
        </w:rPr>
        <w:t>Conférence</w:t>
      </w:r>
    </w:p>
    <w:p w14:paraId="1B7A2333" w14:textId="4D426B3C" w:rsidR="00B16919" w:rsidRPr="00497D5B" w:rsidRDefault="00AB5567" w:rsidP="00B16919">
      <w:pPr>
        <w:spacing w:after="0" w:line="240" w:lineRule="auto"/>
        <w:jc w:val="both"/>
        <w:rPr>
          <w:rFonts w:ascii="Arial Narrow" w:hAnsi="Arial Narrow" w:cs="Calibri"/>
          <w:sz w:val="24"/>
          <w:szCs w:val="24"/>
          <w:lang w:val="fr-BE"/>
        </w:rPr>
      </w:pPr>
      <w:r w:rsidRPr="00B700AA">
        <w:rPr>
          <w:rFonts w:ascii="Arial Narrow" w:hAnsi="Arial Narrow"/>
          <w:sz w:val="24"/>
          <w:szCs w:val="24"/>
          <w:lang w:val="fr-BE"/>
        </w:rPr>
        <w:t xml:space="preserve">Vincent Kaufmann </w:t>
      </w:r>
      <w:r w:rsidR="00931C3D" w:rsidRPr="00B700AA">
        <w:rPr>
          <w:rFonts w:ascii="Arial Narrow" w:hAnsi="Arial Narrow"/>
          <w:sz w:val="24"/>
          <w:szCs w:val="24"/>
          <w:lang w:val="fr-BE"/>
        </w:rPr>
        <w:t xml:space="preserve">(MCM Institute, U. de St. Gall) </w:t>
      </w:r>
      <w:r w:rsidRPr="00B700AA">
        <w:rPr>
          <w:rFonts w:ascii="Arial Narrow" w:hAnsi="Arial Narrow"/>
          <w:sz w:val="24"/>
          <w:szCs w:val="24"/>
          <w:lang w:val="fr-BE"/>
        </w:rPr>
        <w:t xml:space="preserve">: </w:t>
      </w:r>
      <w:r w:rsidR="001E5904" w:rsidRPr="00B700AA">
        <w:rPr>
          <w:rFonts w:ascii="Arial Narrow" w:eastAsia="Times New Roman" w:hAnsi="Arial Narrow"/>
          <w:bCs/>
          <w:sz w:val="21"/>
          <w:szCs w:val="21"/>
          <w:lang w:val="fr-BE"/>
        </w:rPr>
        <w:t>Le numérique au service de la littérature de proximité</w:t>
      </w:r>
    </w:p>
    <w:p w14:paraId="2A7D8377" w14:textId="2C293177" w:rsidR="00DD15CD" w:rsidRPr="00B700AA" w:rsidRDefault="00DD15CD" w:rsidP="00DD15CD">
      <w:pPr>
        <w:spacing w:before="120" w:after="120" w:line="240" w:lineRule="auto"/>
        <w:jc w:val="both"/>
        <w:rPr>
          <w:rFonts w:ascii="Arial Narrow" w:hAnsi="Arial Narrow"/>
          <w:i/>
          <w:sz w:val="24"/>
          <w:szCs w:val="24"/>
          <w:lang w:val="fr-BE"/>
        </w:rPr>
      </w:pPr>
      <w:r w:rsidRPr="00497D5B">
        <w:rPr>
          <w:rFonts w:ascii="Arial Narrow" w:hAnsi="Arial Narrow" w:cs="Calibri"/>
          <w:i/>
          <w:sz w:val="24"/>
          <w:szCs w:val="24"/>
          <w:lang w:val="fr-BE"/>
        </w:rPr>
        <w:t>Discussion</w:t>
      </w:r>
    </w:p>
    <w:p w14:paraId="47DF82A0" w14:textId="77777777" w:rsidR="00977CA3" w:rsidRPr="00B700AA" w:rsidRDefault="00AB5567" w:rsidP="0075612A">
      <w:pPr>
        <w:spacing w:after="0" w:line="240" w:lineRule="auto"/>
        <w:jc w:val="both"/>
        <w:rPr>
          <w:rFonts w:ascii="Arial Narrow" w:hAnsi="Arial Narrow"/>
          <w:sz w:val="24"/>
          <w:szCs w:val="24"/>
          <w:lang w:val="fr-BE"/>
        </w:rPr>
      </w:pPr>
      <w:r w:rsidRPr="00B700AA">
        <w:rPr>
          <w:rFonts w:ascii="Arial Narrow" w:hAnsi="Arial Narrow"/>
          <w:sz w:val="24"/>
          <w:szCs w:val="24"/>
          <w:lang w:val="fr-BE"/>
        </w:rPr>
        <w:t xml:space="preserve">Brigitte Chapelain </w:t>
      </w:r>
      <w:r w:rsidR="00931C3D" w:rsidRPr="00B700AA">
        <w:rPr>
          <w:rFonts w:ascii="Arial Narrow" w:hAnsi="Arial Narrow"/>
          <w:sz w:val="24"/>
          <w:szCs w:val="24"/>
          <w:lang w:val="fr-BE"/>
        </w:rPr>
        <w:t>(LCP</w:t>
      </w:r>
      <w:r w:rsidR="002F3B60" w:rsidRPr="00B700AA">
        <w:rPr>
          <w:rFonts w:ascii="Arial Narrow" w:hAnsi="Arial Narrow"/>
          <w:sz w:val="24"/>
          <w:szCs w:val="24"/>
          <w:lang w:val="fr-BE"/>
        </w:rPr>
        <w:t>/CNRS</w:t>
      </w:r>
      <w:r w:rsidR="00931C3D" w:rsidRPr="00B700AA">
        <w:rPr>
          <w:rFonts w:ascii="Arial Narrow" w:hAnsi="Arial Narrow"/>
          <w:sz w:val="24"/>
          <w:szCs w:val="24"/>
          <w:lang w:val="fr-BE"/>
        </w:rPr>
        <w:t>)</w:t>
      </w:r>
    </w:p>
    <w:p w14:paraId="37A519F2" w14:textId="64A2FF80" w:rsidR="00B16919" w:rsidRPr="00B700AA" w:rsidRDefault="00B16919" w:rsidP="0075612A">
      <w:pPr>
        <w:spacing w:after="0" w:line="240" w:lineRule="auto"/>
        <w:jc w:val="both"/>
        <w:rPr>
          <w:rFonts w:ascii="Arial Narrow" w:hAnsi="Arial Narrow"/>
          <w:sz w:val="24"/>
          <w:szCs w:val="24"/>
          <w:lang w:val="fr-BE"/>
        </w:rPr>
      </w:pPr>
      <w:r w:rsidRPr="00B700AA">
        <w:rPr>
          <w:rFonts w:ascii="Arial Narrow" w:hAnsi="Arial Narrow"/>
          <w:sz w:val="24"/>
          <w:szCs w:val="24"/>
          <w:lang w:val="fr-BE"/>
        </w:rPr>
        <w:t>Le lecteur est-il devenu un</w:t>
      </w:r>
      <w:r w:rsidR="00AB5567" w:rsidRPr="00B700AA">
        <w:rPr>
          <w:rFonts w:ascii="Arial Narrow" w:hAnsi="Arial Narrow"/>
          <w:sz w:val="24"/>
          <w:szCs w:val="24"/>
          <w:lang w:val="fr-BE"/>
        </w:rPr>
        <w:t xml:space="preserve"> publicitaire de la littérature </w:t>
      </w:r>
      <w:r w:rsidRPr="00B700AA">
        <w:rPr>
          <w:rFonts w:ascii="Arial Narrow" w:hAnsi="Arial Narrow"/>
          <w:sz w:val="24"/>
          <w:szCs w:val="24"/>
          <w:lang w:val="fr-BE"/>
        </w:rPr>
        <w:t>(y compris numérique)</w:t>
      </w:r>
      <w:r w:rsidR="00AB5567" w:rsidRPr="00B700AA">
        <w:rPr>
          <w:rFonts w:ascii="Arial Narrow" w:hAnsi="Arial Narrow"/>
          <w:sz w:val="24"/>
          <w:szCs w:val="24"/>
          <w:lang w:val="fr-BE"/>
        </w:rPr>
        <w:t xml:space="preserve"> </w:t>
      </w:r>
      <w:r w:rsidRPr="00B700AA">
        <w:rPr>
          <w:rFonts w:ascii="Arial Narrow" w:hAnsi="Arial Narrow"/>
          <w:sz w:val="24"/>
          <w:szCs w:val="24"/>
          <w:lang w:val="fr-BE"/>
        </w:rPr>
        <w:t>?</w:t>
      </w:r>
    </w:p>
    <w:p w14:paraId="604E2D82" w14:textId="49A8821B" w:rsidR="00977CA3" w:rsidRPr="00B700AA" w:rsidRDefault="00977CA3" w:rsidP="00977CA3">
      <w:pPr>
        <w:spacing w:before="120" w:after="0" w:line="240" w:lineRule="auto"/>
        <w:jc w:val="both"/>
        <w:rPr>
          <w:rFonts w:ascii="Arial Narrow" w:hAnsi="Arial Narrow"/>
          <w:sz w:val="24"/>
          <w:szCs w:val="24"/>
          <w:lang w:val="fr-BE"/>
        </w:rPr>
      </w:pPr>
      <w:r w:rsidRPr="00B700AA">
        <w:rPr>
          <w:rFonts w:ascii="Arial Narrow" w:hAnsi="Arial Narrow"/>
          <w:sz w:val="24"/>
          <w:szCs w:val="24"/>
          <w:lang w:val="fr-BE"/>
        </w:rPr>
        <w:t xml:space="preserve">Louis </w:t>
      </w:r>
      <w:proofErr w:type="spellStart"/>
      <w:r w:rsidRPr="00B700AA">
        <w:rPr>
          <w:rFonts w:ascii="Arial Narrow" w:hAnsi="Arial Narrow"/>
          <w:sz w:val="24"/>
          <w:szCs w:val="24"/>
          <w:lang w:val="fr-BE"/>
        </w:rPr>
        <w:t>Wiart</w:t>
      </w:r>
      <w:proofErr w:type="spellEnd"/>
      <w:r w:rsidRPr="00B700AA">
        <w:rPr>
          <w:rFonts w:ascii="Arial Narrow" w:hAnsi="Arial Narrow"/>
          <w:sz w:val="24"/>
          <w:szCs w:val="24"/>
          <w:lang w:val="fr-BE"/>
        </w:rPr>
        <w:t xml:space="preserve"> (Université libre de Bruxelles)</w:t>
      </w:r>
    </w:p>
    <w:p w14:paraId="0F7DC0E6" w14:textId="3C39A271" w:rsidR="00D167E6" w:rsidRPr="00B700AA" w:rsidRDefault="00977CA3" w:rsidP="00185B22">
      <w:pPr>
        <w:spacing w:after="0" w:line="240" w:lineRule="auto"/>
        <w:jc w:val="both"/>
        <w:rPr>
          <w:rFonts w:ascii="Arial Narrow" w:hAnsi="Arial Narrow"/>
          <w:i/>
          <w:sz w:val="24"/>
          <w:szCs w:val="24"/>
          <w:lang w:val="fr-BE"/>
        </w:rPr>
      </w:pPr>
      <w:r w:rsidRPr="00B700AA">
        <w:rPr>
          <w:rFonts w:ascii="Arial Narrow" w:hAnsi="Arial Narrow"/>
          <w:sz w:val="24"/>
          <w:szCs w:val="24"/>
          <w:lang w:val="fr-BE"/>
        </w:rPr>
        <w:t>Des media</w:t>
      </w:r>
      <w:r w:rsidR="00185B22" w:rsidRPr="00B700AA">
        <w:rPr>
          <w:rFonts w:ascii="Arial Narrow" w:hAnsi="Arial Narrow"/>
          <w:sz w:val="24"/>
          <w:szCs w:val="24"/>
          <w:lang w:val="fr-BE"/>
        </w:rPr>
        <w:t xml:space="preserve"> traditionnels aux réseaux sociaux : ruptures et continuités dans la prescription de romans</w:t>
      </w:r>
    </w:p>
    <w:p w14:paraId="2DCC27FE" w14:textId="77777777" w:rsidR="00A36D06" w:rsidRPr="00B700AA" w:rsidRDefault="00A36D06" w:rsidP="00A36D06">
      <w:pPr>
        <w:spacing w:after="0" w:line="240" w:lineRule="auto"/>
        <w:rPr>
          <w:rFonts w:ascii="Arial Narrow" w:hAnsi="Arial Narrow"/>
          <w:i/>
          <w:sz w:val="24"/>
          <w:szCs w:val="24"/>
          <w:lang w:val="fr-BE"/>
        </w:rPr>
      </w:pPr>
    </w:p>
    <w:p w14:paraId="63F88119" w14:textId="54804B91" w:rsidR="008663A8" w:rsidRPr="00B700AA" w:rsidRDefault="008663A8" w:rsidP="00B16919">
      <w:pPr>
        <w:spacing w:after="0" w:line="240" w:lineRule="auto"/>
        <w:jc w:val="both"/>
        <w:rPr>
          <w:rFonts w:ascii="Arial Narrow" w:hAnsi="Arial Narrow"/>
          <w:b/>
          <w:color w:val="00B050"/>
          <w:sz w:val="24"/>
          <w:szCs w:val="24"/>
          <w:lang w:val="fr-BE"/>
        </w:rPr>
      </w:pPr>
      <w:r w:rsidRPr="00B700AA">
        <w:rPr>
          <w:rFonts w:ascii="Arial Narrow" w:hAnsi="Arial Narrow"/>
          <w:b/>
          <w:color w:val="00B050"/>
          <w:sz w:val="24"/>
          <w:szCs w:val="24"/>
          <w:lang w:val="fr-BE"/>
        </w:rPr>
        <w:t>Table ronde </w:t>
      </w:r>
      <w:r w:rsidR="00977CA3" w:rsidRPr="00B700AA">
        <w:rPr>
          <w:rFonts w:ascii="Arial Narrow" w:hAnsi="Arial Narrow"/>
          <w:b/>
          <w:color w:val="00B050"/>
          <w:sz w:val="24"/>
          <w:szCs w:val="24"/>
          <w:lang w:val="fr-BE"/>
        </w:rPr>
        <w:t xml:space="preserve">animée par Isabelle </w:t>
      </w:r>
      <w:proofErr w:type="spellStart"/>
      <w:r w:rsidR="00977CA3" w:rsidRPr="00B700AA">
        <w:rPr>
          <w:rFonts w:ascii="Arial Narrow" w:hAnsi="Arial Narrow"/>
          <w:b/>
          <w:color w:val="00B050"/>
          <w:sz w:val="24"/>
          <w:szCs w:val="24"/>
          <w:lang w:val="fr-BE"/>
        </w:rPr>
        <w:t>Veyrat</w:t>
      </w:r>
      <w:proofErr w:type="spellEnd"/>
      <w:r w:rsidR="00977CA3" w:rsidRPr="00B700AA">
        <w:rPr>
          <w:rFonts w:ascii="Arial Narrow" w:hAnsi="Arial Narrow"/>
          <w:b/>
          <w:color w:val="00B050"/>
          <w:sz w:val="24"/>
          <w:szCs w:val="24"/>
          <w:lang w:val="fr-BE"/>
        </w:rPr>
        <w:t>-Masson</w:t>
      </w:r>
      <w:r w:rsidR="00977CA3" w:rsidRPr="00B700AA">
        <w:rPr>
          <w:rFonts w:ascii="Arial Narrow" w:hAnsi="Arial Narrow"/>
          <w:sz w:val="24"/>
          <w:szCs w:val="24"/>
          <w:lang w:val="fr-BE"/>
        </w:rPr>
        <w:t xml:space="preserve"> (directrice du LCP/CNRS)</w:t>
      </w:r>
    </w:p>
    <w:p w14:paraId="218AF50B" w14:textId="77777777" w:rsidR="00977CA3" w:rsidRPr="00B700AA" w:rsidRDefault="00817A04" w:rsidP="00977CA3">
      <w:pPr>
        <w:spacing w:after="0" w:line="240" w:lineRule="auto"/>
        <w:jc w:val="both"/>
        <w:rPr>
          <w:rFonts w:ascii="Arial Narrow" w:hAnsi="Arial Narrow"/>
          <w:color w:val="00B050"/>
          <w:sz w:val="24"/>
          <w:szCs w:val="24"/>
          <w:lang w:val="fr-BE"/>
        </w:rPr>
      </w:pPr>
      <w:r w:rsidRPr="00B700AA">
        <w:rPr>
          <w:rFonts w:ascii="Arial Narrow" w:hAnsi="Arial Narrow"/>
          <w:b/>
          <w:color w:val="00B050"/>
          <w:sz w:val="24"/>
          <w:szCs w:val="24"/>
          <w:lang w:val="fr-BE"/>
        </w:rPr>
        <w:t>Les nouveaux influenceurs</w:t>
      </w:r>
      <w:r w:rsidRPr="00B700AA">
        <w:rPr>
          <w:rFonts w:ascii="Arial Narrow" w:hAnsi="Arial Narrow"/>
          <w:color w:val="00B050"/>
          <w:sz w:val="24"/>
          <w:szCs w:val="24"/>
          <w:lang w:val="fr-BE"/>
        </w:rPr>
        <w:t xml:space="preserve"> </w:t>
      </w:r>
    </w:p>
    <w:p w14:paraId="423C2137" w14:textId="317AE200" w:rsidR="00D94B3E" w:rsidRPr="00B700AA" w:rsidRDefault="00977CA3" w:rsidP="00977CA3">
      <w:pPr>
        <w:spacing w:after="0" w:line="240" w:lineRule="auto"/>
        <w:jc w:val="both"/>
        <w:rPr>
          <w:rFonts w:ascii="Arial Narrow" w:hAnsi="Arial Narrow"/>
          <w:sz w:val="24"/>
          <w:szCs w:val="24"/>
          <w:lang w:val="fr-BE"/>
        </w:rPr>
      </w:pPr>
      <w:r w:rsidRPr="00B700AA">
        <w:rPr>
          <w:rFonts w:ascii="Arial Narrow" w:hAnsi="Arial Narrow"/>
          <w:color w:val="00B050"/>
          <w:sz w:val="24"/>
          <w:szCs w:val="24"/>
          <w:lang w:val="fr-BE"/>
        </w:rPr>
        <w:t xml:space="preserve">Avec </w:t>
      </w:r>
      <w:r w:rsidRPr="00B700AA">
        <w:rPr>
          <w:rFonts w:ascii="Arial Narrow" w:hAnsi="Arial Narrow"/>
          <w:sz w:val="24"/>
          <w:szCs w:val="24"/>
          <w:lang w:val="fr-BE"/>
        </w:rPr>
        <w:t xml:space="preserve">Marc </w:t>
      </w:r>
      <w:proofErr w:type="spellStart"/>
      <w:r w:rsidRPr="00B700AA">
        <w:rPr>
          <w:rFonts w:ascii="Arial Narrow" w:hAnsi="Arial Narrow"/>
          <w:sz w:val="24"/>
          <w:szCs w:val="24"/>
          <w:lang w:val="fr-BE"/>
        </w:rPr>
        <w:t>Brohee</w:t>
      </w:r>
      <w:proofErr w:type="spellEnd"/>
      <w:r w:rsidRPr="00B700AA">
        <w:rPr>
          <w:rFonts w:ascii="Arial Narrow" w:hAnsi="Arial Narrow"/>
          <w:sz w:val="24"/>
          <w:szCs w:val="24"/>
          <w:lang w:val="fr-BE"/>
        </w:rPr>
        <w:t xml:space="preserve"> (</w:t>
      </w:r>
      <w:proofErr w:type="spellStart"/>
      <w:r w:rsidRPr="00B700AA">
        <w:rPr>
          <w:rFonts w:ascii="Arial Narrow" w:hAnsi="Arial Narrow"/>
          <w:sz w:val="24"/>
          <w:szCs w:val="24"/>
          <w:lang w:val="fr-BE"/>
        </w:rPr>
        <w:t>Community</w:t>
      </w:r>
      <w:proofErr w:type="spellEnd"/>
      <w:r w:rsidRPr="00B700AA">
        <w:rPr>
          <w:rFonts w:ascii="Arial Narrow" w:hAnsi="Arial Narrow"/>
          <w:sz w:val="24"/>
          <w:szCs w:val="24"/>
          <w:lang w:val="fr-BE"/>
        </w:rPr>
        <w:t xml:space="preserve"> manager en bibliothèque universitaire) </w:t>
      </w:r>
      <w:proofErr w:type="spellStart"/>
      <w:r w:rsidRPr="00B700AA">
        <w:rPr>
          <w:rFonts w:ascii="Arial Narrow" w:hAnsi="Arial Narrow"/>
          <w:sz w:val="24"/>
          <w:szCs w:val="24"/>
          <w:lang w:val="fr-BE"/>
        </w:rPr>
        <w:t>Francois</w:t>
      </w:r>
      <w:proofErr w:type="spellEnd"/>
      <w:r w:rsidRPr="00B700AA">
        <w:rPr>
          <w:rFonts w:ascii="Arial Narrow" w:hAnsi="Arial Narrow"/>
          <w:sz w:val="24"/>
          <w:szCs w:val="24"/>
          <w:lang w:val="fr-BE"/>
        </w:rPr>
        <w:t xml:space="preserve"> </w:t>
      </w:r>
      <w:proofErr w:type="spellStart"/>
      <w:r w:rsidRPr="00B700AA">
        <w:rPr>
          <w:rFonts w:ascii="Arial Narrow" w:hAnsi="Arial Narrow"/>
          <w:sz w:val="24"/>
          <w:szCs w:val="24"/>
          <w:lang w:val="fr-BE"/>
        </w:rPr>
        <w:t>Coune</w:t>
      </w:r>
      <w:proofErr w:type="spellEnd"/>
      <w:r w:rsidRPr="00B700AA">
        <w:rPr>
          <w:rFonts w:ascii="Arial Narrow" w:hAnsi="Arial Narrow"/>
          <w:sz w:val="24"/>
          <w:szCs w:val="24"/>
          <w:lang w:val="fr-BE"/>
        </w:rPr>
        <w:t xml:space="preserve">, </w:t>
      </w:r>
      <w:proofErr w:type="spellStart"/>
      <w:r w:rsidRPr="00B700AA">
        <w:rPr>
          <w:rFonts w:ascii="Arial Narrow" w:hAnsi="Arial Narrow"/>
          <w:sz w:val="24"/>
          <w:szCs w:val="24"/>
          <w:lang w:val="fr-BE"/>
        </w:rPr>
        <w:t>Bookstagrammeur</w:t>
      </w:r>
      <w:proofErr w:type="spellEnd"/>
      <w:r w:rsidRPr="00B700AA">
        <w:rPr>
          <w:rFonts w:ascii="Arial Narrow" w:hAnsi="Arial Narrow"/>
          <w:sz w:val="24"/>
          <w:szCs w:val="24"/>
          <w:lang w:val="fr-BE"/>
        </w:rPr>
        <w:t xml:space="preserve"> Livreur de mots), Nathalie Manceau (</w:t>
      </w:r>
      <w:proofErr w:type="spellStart"/>
      <w:r w:rsidRPr="00B700AA">
        <w:rPr>
          <w:rFonts w:ascii="Arial Narrow" w:hAnsi="Arial Narrow"/>
          <w:sz w:val="24"/>
          <w:szCs w:val="24"/>
          <w:lang w:val="fr-BE"/>
        </w:rPr>
        <w:t>ex-présidente</w:t>
      </w:r>
      <w:proofErr w:type="spellEnd"/>
      <w:r w:rsidRPr="00B700AA">
        <w:rPr>
          <w:rFonts w:ascii="Arial Narrow" w:hAnsi="Arial Narrow"/>
          <w:sz w:val="24"/>
          <w:szCs w:val="24"/>
          <w:lang w:val="fr-BE"/>
        </w:rPr>
        <w:t xml:space="preserve"> de </w:t>
      </w:r>
      <w:proofErr w:type="spellStart"/>
      <w:r w:rsidRPr="00B700AA">
        <w:rPr>
          <w:rFonts w:ascii="Arial Narrow" w:hAnsi="Arial Narrow"/>
          <w:sz w:val="24"/>
          <w:szCs w:val="24"/>
          <w:lang w:val="fr-BE"/>
        </w:rPr>
        <w:t>VendrediLecture</w:t>
      </w:r>
      <w:proofErr w:type="spellEnd"/>
      <w:r w:rsidRPr="00B700AA">
        <w:rPr>
          <w:rFonts w:ascii="Arial Narrow" w:hAnsi="Arial Narrow"/>
          <w:sz w:val="24"/>
          <w:szCs w:val="24"/>
          <w:lang w:val="fr-BE"/>
        </w:rPr>
        <w:t xml:space="preserve">) et </w:t>
      </w:r>
      <w:r w:rsidR="00D94B3E" w:rsidRPr="00B700AA">
        <w:rPr>
          <w:rFonts w:ascii="Arial Narrow" w:hAnsi="Arial Narrow"/>
          <w:sz w:val="24"/>
          <w:szCs w:val="24"/>
          <w:lang w:val="fr-BE"/>
        </w:rPr>
        <w:t xml:space="preserve">Stéphanie </w:t>
      </w:r>
      <w:proofErr w:type="spellStart"/>
      <w:r w:rsidR="00D94B3E" w:rsidRPr="00B700AA">
        <w:rPr>
          <w:rFonts w:ascii="Arial Narrow" w:hAnsi="Arial Narrow"/>
          <w:sz w:val="24"/>
          <w:szCs w:val="24"/>
          <w:lang w:val="fr-BE"/>
        </w:rPr>
        <w:t>Vecchione</w:t>
      </w:r>
      <w:proofErr w:type="spellEnd"/>
      <w:r w:rsidR="00D94B3E" w:rsidRPr="00B700AA">
        <w:rPr>
          <w:rFonts w:ascii="Arial Narrow" w:hAnsi="Arial Narrow"/>
          <w:sz w:val="24"/>
          <w:szCs w:val="24"/>
          <w:lang w:val="fr-BE"/>
        </w:rPr>
        <w:t xml:space="preserve"> (conseil en communication digitale pour les </w:t>
      </w:r>
      <w:proofErr w:type="spellStart"/>
      <w:r w:rsidR="00F428D8" w:rsidRPr="00B700AA">
        <w:rPr>
          <w:rFonts w:ascii="Arial Narrow" w:hAnsi="Arial Narrow"/>
          <w:sz w:val="24"/>
          <w:szCs w:val="24"/>
          <w:lang w:val="fr-BE"/>
        </w:rPr>
        <w:t>professionels</w:t>
      </w:r>
      <w:proofErr w:type="spellEnd"/>
      <w:r w:rsidR="00D94B3E" w:rsidRPr="00B700AA">
        <w:rPr>
          <w:rFonts w:ascii="Arial Narrow" w:hAnsi="Arial Narrow"/>
          <w:sz w:val="24"/>
          <w:szCs w:val="24"/>
          <w:lang w:val="fr-BE"/>
        </w:rPr>
        <w:t xml:space="preserve"> du livre)</w:t>
      </w:r>
      <w:r w:rsidRPr="00B700AA">
        <w:rPr>
          <w:rFonts w:ascii="Arial Narrow" w:hAnsi="Arial Narrow"/>
          <w:sz w:val="24"/>
          <w:szCs w:val="24"/>
          <w:lang w:val="fr-BE"/>
        </w:rPr>
        <w:t xml:space="preserve"> + </w:t>
      </w:r>
      <w:r w:rsidR="00D94B3E" w:rsidRPr="00B700AA">
        <w:rPr>
          <w:rFonts w:ascii="Arial Narrow" w:hAnsi="Arial Narrow"/>
          <w:sz w:val="24"/>
          <w:szCs w:val="24"/>
          <w:highlight w:val="yellow"/>
          <w:lang w:val="fr-BE"/>
        </w:rPr>
        <w:t xml:space="preserve">Charlie et ses drôles de livres, </w:t>
      </w:r>
      <w:proofErr w:type="spellStart"/>
      <w:r w:rsidR="00F428D8" w:rsidRPr="00B700AA">
        <w:rPr>
          <w:rFonts w:ascii="Arial Narrow" w:hAnsi="Arial Narrow"/>
          <w:sz w:val="24"/>
          <w:szCs w:val="24"/>
          <w:highlight w:val="yellow"/>
          <w:lang w:val="fr-BE"/>
        </w:rPr>
        <w:t>Bookstagrammeur</w:t>
      </w:r>
      <w:proofErr w:type="spellEnd"/>
      <w:r w:rsidR="00F428D8" w:rsidRPr="00B700AA">
        <w:rPr>
          <w:rFonts w:ascii="Arial Narrow" w:hAnsi="Arial Narrow"/>
          <w:sz w:val="24"/>
          <w:szCs w:val="24"/>
          <w:highlight w:val="yellow"/>
          <w:lang w:val="fr-BE"/>
        </w:rPr>
        <w:t xml:space="preserve">, Blogueur </w:t>
      </w:r>
      <w:r w:rsidR="00D94B3E" w:rsidRPr="00B700AA">
        <w:rPr>
          <w:rFonts w:ascii="Arial Narrow" w:hAnsi="Arial Narrow"/>
          <w:sz w:val="24"/>
          <w:szCs w:val="24"/>
          <w:highlight w:val="yellow"/>
          <w:lang w:val="fr-BE"/>
        </w:rPr>
        <w:t>(sous réserve)</w:t>
      </w:r>
    </w:p>
    <w:p w14:paraId="6E6467A4" w14:textId="6BA0113A" w:rsidR="00A36D06" w:rsidRPr="00497D5B" w:rsidRDefault="0075612A" w:rsidP="0075612A">
      <w:pPr>
        <w:spacing w:before="120" w:after="0" w:line="240" w:lineRule="auto"/>
        <w:jc w:val="both"/>
        <w:rPr>
          <w:rFonts w:ascii="Arial Narrow" w:hAnsi="Arial Narrow"/>
          <w:i/>
          <w:sz w:val="24"/>
          <w:szCs w:val="24"/>
          <w:lang w:val="fr-FR"/>
        </w:rPr>
      </w:pPr>
      <w:r w:rsidRPr="00497D5B">
        <w:rPr>
          <w:rFonts w:ascii="Arial Narrow" w:hAnsi="Arial Narrow"/>
          <w:i/>
          <w:sz w:val="24"/>
          <w:szCs w:val="24"/>
          <w:lang w:val="fr-FR"/>
        </w:rPr>
        <w:t>Discussion</w:t>
      </w:r>
    </w:p>
    <w:p w14:paraId="53EDB487" w14:textId="77777777" w:rsidR="007F16A8" w:rsidRDefault="007F16A8" w:rsidP="0022566D">
      <w:pPr>
        <w:spacing w:after="0" w:line="240" w:lineRule="auto"/>
        <w:jc w:val="both"/>
        <w:rPr>
          <w:rFonts w:ascii="Arial Narrow" w:hAnsi="Arial Narrow"/>
          <w:b/>
          <w:sz w:val="24"/>
          <w:szCs w:val="24"/>
          <w:lang w:val="fr-FR"/>
        </w:rPr>
      </w:pPr>
    </w:p>
    <w:p w14:paraId="768F43E5" w14:textId="77777777" w:rsidR="006B3578" w:rsidRDefault="006B3578" w:rsidP="0022566D">
      <w:pPr>
        <w:spacing w:after="0" w:line="240" w:lineRule="auto"/>
        <w:jc w:val="both"/>
        <w:rPr>
          <w:rFonts w:ascii="Arial Narrow" w:hAnsi="Arial Narrow"/>
          <w:b/>
          <w:sz w:val="24"/>
          <w:szCs w:val="24"/>
          <w:lang w:val="fr-FR"/>
        </w:rPr>
      </w:pPr>
    </w:p>
    <w:p w14:paraId="712C931D" w14:textId="77777777" w:rsidR="006B3578" w:rsidRPr="00497D5B" w:rsidRDefault="006B3578" w:rsidP="0022566D">
      <w:pPr>
        <w:spacing w:after="0" w:line="240" w:lineRule="auto"/>
        <w:jc w:val="both"/>
        <w:rPr>
          <w:rFonts w:ascii="Arial Narrow" w:hAnsi="Arial Narrow"/>
          <w:b/>
          <w:sz w:val="24"/>
          <w:szCs w:val="24"/>
          <w:lang w:val="fr-FR"/>
        </w:rPr>
      </w:pPr>
    </w:p>
    <w:p w14:paraId="59183E29" w14:textId="2B67EE02" w:rsidR="0022566D" w:rsidRPr="00497D5B" w:rsidRDefault="003A7AC8" w:rsidP="0022566D">
      <w:pPr>
        <w:spacing w:after="0" w:line="240" w:lineRule="auto"/>
        <w:jc w:val="both"/>
        <w:rPr>
          <w:rFonts w:ascii="Arial Narrow" w:hAnsi="Arial Narrow"/>
          <w:b/>
          <w:color w:val="002060"/>
          <w:sz w:val="24"/>
          <w:szCs w:val="24"/>
          <w:lang w:val="fr-FR"/>
        </w:rPr>
      </w:pPr>
      <w:r w:rsidRPr="00497D5B">
        <w:rPr>
          <w:rFonts w:ascii="Arial Narrow" w:hAnsi="Arial Narrow"/>
          <w:b/>
          <w:sz w:val="24"/>
          <w:szCs w:val="24"/>
          <w:lang w:val="fr-FR"/>
        </w:rPr>
        <w:t>13</w:t>
      </w:r>
      <w:r w:rsidR="00966CB5" w:rsidRPr="00497D5B">
        <w:rPr>
          <w:rFonts w:ascii="Arial Narrow" w:hAnsi="Arial Narrow"/>
          <w:b/>
          <w:sz w:val="24"/>
          <w:szCs w:val="24"/>
          <w:lang w:val="fr-FR"/>
        </w:rPr>
        <w:t>h</w:t>
      </w:r>
      <w:r w:rsidRPr="00497D5B">
        <w:rPr>
          <w:rFonts w:ascii="Arial Narrow" w:hAnsi="Arial Narrow"/>
          <w:b/>
          <w:sz w:val="24"/>
          <w:szCs w:val="24"/>
          <w:lang w:val="fr-FR"/>
        </w:rPr>
        <w:t>30-16</w:t>
      </w:r>
      <w:r w:rsidR="000E08C1" w:rsidRPr="00497D5B">
        <w:rPr>
          <w:rFonts w:ascii="Arial Narrow" w:hAnsi="Arial Narrow"/>
          <w:b/>
          <w:sz w:val="24"/>
          <w:szCs w:val="24"/>
          <w:lang w:val="fr-FR"/>
        </w:rPr>
        <w:t>h</w:t>
      </w:r>
      <w:r w:rsidRPr="00497D5B">
        <w:rPr>
          <w:rFonts w:ascii="Arial Narrow" w:hAnsi="Arial Narrow"/>
          <w:b/>
          <w:sz w:val="24"/>
          <w:szCs w:val="24"/>
          <w:lang w:val="fr-FR"/>
        </w:rPr>
        <w:t>30</w:t>
      </w:r>
    </w:p>
    <w:p w14:paraId="4E6F971E" w14:textId="48ADA04D" w:rsidR="00497D5B" w:rsidRPr="00497D5B" w:rsidRDefault="00497D5B" w:rsidP="00497D5B">
      <w:pPr>
        <w:spacing w:after="0" w:line="240" w:lineRule="auto"/>
        <w:jc w:val="center"/>
        <w:rPr>
          <w:rFonts w:ascii="Arial Narrow" w:hAnsi="Arial Narrow" w:cs="Calibri"/>
          <w:b/>
          <w:color w:val="002060"/>
          <w:sz w:val="24"/>
          <w:szCs w:val="24"/>
          <w:u w:val="single"/>
          <w:lang w:val="fr-FR"/>
        </w:rPr>
      </w:pPr>
      <w:r w:rsidRPr="00497D5B">
        <w:rPr>
          <w:rFonts w:ascii="Arial Narrow" w:hAnsi="Arial Narrow" w:cs="Calibri"/>
          <w:b/>
          <w:color w:val="002060"/>
          <w:sz w:val="24"/>
          <w:szCs w:val="24"/>
          <w:u w:val="single"/>
          <w:lang w:val="fr-FR"/>
        </w:rPr>
        <w:t xml:space="preserve">Session 7 – </w:t>
      </w:r>
      <w:r w:rsidR="00D13E3B" w:rsidRPr="00497D5B">
        <w:rPr>
          <w:rFonts w:ascii="Arial Narrow" w:hAnsi="Arial Narrow" w:cs="Calibri"/>
          <w:b/>
          <w:color w:val="002060"/>
          <w:sz w:val="24"/>
          <w:szCs w:val="24"/>
          <w:u w:val="single"/>
          <w:lang w:val="fr-FR"/>
        </w:rPr>
        <w:t xml:space="preserve">Perspectives </w:t>
      </w:r>
      <w:r w:rsidR="008750A5" w:rsidRPr="00497D5B">
        <w:rPr>
          <w:rFonts w:ascii="Arial Narrow" w:hAnsi="Arial Narrow" w:cs="Calibri"/>
          <w:b/>
          <w:color w:val="002060"/>
          <w:sz w:val="24"/>
          <w:szCs w:val="24"/>
          <w:u w:val="single"/>
          <w:lang w:val="fr-FR"/>
        </w:rPr>
        <w:t>transnationales</w:t>
      </w:r>
    </w:p>
    <w:p w14:paraId="12158F4D" w14:textId="258A60BB" w:rsidR="004E4A16" w:rsidRPr="00497D5B" w:rsidRDefault="00D167E6" w:rsidP="00497D5B">
      <w:pPr>
        <w:spacing w:after="0" w:line="240" w:lineRule="auto"/>
        <w:jc w:val="center"/>
        <w:rPr>
          <w:rFonts w:ascii="Arial Narrow" w:hAnsi="Arial Narrow" w:cs="Calibri"/>
          <w:b/>
          <w:color w:val="002060"/>
          <w:sz w:val="20"/>
          <w:szCs w:val="20"/>
          <w:lang w:val="fr-FR"/>
        </w:rPr>
      </w:pPr>
      <w:r w:rsidRPr="00497D5B">
        <w:rPr>
          <w:rFonts w:ascii="Arial Narrow" w:hAnsi="Arial Narrow" w:cs="Calibri"/>
          <w:b/>
          <w:color w:val="002060"/>
          <w:sz w:val="20"/>
          <w:szCs w:val="20"/>
          <w:lang w:val="fr-FR"/>
        </w:rPr>
        <w:t>Martina Stemberger</w:t>
      </w:r>
    </w:p>
    <w:p w14:paraId="6A35325E" w14:textId="77777777" w:rsidR="00497D5B" w:rsidRPr="00497D5B" w:rsidRDefault="00497D5B" w:rsidP="00AD2C6A">
      <w:pPr>
        <w:spacing w:after="0" w:line="240" w:lineRule="auto"/>
        <w:jc w:val="both"/>
        <w:rPr>
          <w:rFonts w:ascii="Arial Narrow" w:hAnsi="Arial Narrow" w:cs="Calibri"/>
          <w:sz w:val="24"/>
          <w:szCs w:val="24"/>
          <w:lang w:val="fr-FR"/>
        </w:rPr>
      </w:pPr>
    </w:p>
    <w:p w14:paraId="0457A485" w14:textId="77777777" w:rsidR="00497D5B" w:rsidRPr="00497D5B" w:rsidRDefault="00AD2C6A" w:rsidP="00AD2C6A">
      <w:pPr>
        <w:spacing w:after="0" w:line="240" w:lineRule="auto"/>
        <w:jc w:val="both"/>
        <w:rPr>
          <w:rFonts w:ascii="Arial Narrow" w:hAnsi="Arial Narrow" w:cs="Calibri"/>
          <w:sz w:val="24"/>
          <w:szCs w:val="24"/>
          <w:lang w:val="fr-BE"/>
        </w:rPr>
      </w:pPr>
      <w:proofErr w:type="spellStart"/>
      <w:r w:rsidRPr="00497D5B">
        <w:rPr>
          <w:rFonts w:ascii="Arial Narrow" w:hAnsi="Arial Narrow" w:cs="Calibri"/>
          <w:sz w:val="24"/>
          <w:szCs w:val="24"/>
          <w:lang w:val="fr-BE"/>
        </w:rPr>
        <w:t>Michela</w:t>
      </w:r>
      <w:proofErr w:type="spellEnd"/>
      <w:r w:rsidRPr="00497D5B">
        <w:rPr>
          <w:rFonts w:ascii="Arial Narrow" w:hAnsi="Arial Narrow" w:cs="Calibri"/>
          <w:sz w:val="24"/>
          <w:szCs w:val="24"/>
          <w:lang w:val="fr-BE"/>
        </w:rPr>
        <w:t xml:space="preserve"> </w:t>
      </w:r>
      <w:proofErr w:type="spellStart"/>
      <w:r w:rsidRPr="00497D5B">
        <w:rPr>
          <w:rFonts w:ascii="Arial Narrow" w:hAnsi="Arial Narrow" w:cs="Calibri"/>
          <w:sz w:val="24"/>
          <w:szCs w:val="24"/>
          <w:lang w:val="fr-BE"/>
        </w:rPr>
        <w:t>Nacci</w:t>
      </w:r>
      <w:proofErr w:type="spellEnd"/>
      <w:r w:rsidR="00497D5B" w:rsidRPr="00497D5B">
        <w:rPr>
          <w:rFonts w:ascii="Arial Narrow" w:hAnsi="Arial Narrow" w:cs="Calibri"/>
          <w:sz w:val="24"/>
          <w:szCs w:val="24"/>
          <w:lang w:val="fr-BE"/>
        </w:rPr>
        <w:t xml:space="preserve"> (Université</w:t>
      </w:r>
      <w:r w:rsidRPr="00497D5B">
        <w:rPr>
          <w:rFonts w:ascii="Arial Narrow" w:hAnsi="Arial Narrow" w:cs="Calibri"/>
          <w:sz w:val="24"/>
          <w:szCs w:val="24"/>
          <w:lang w:val="fr-BE"/>
        </w:rPr>
        <w:t xml:space="preserve"> de Florence</w:t>
      </w:r>
      <w:r w:rsidR="00497D5B" w:rsidRPr="00497D5B">
        <w:rPr>
          <w:rFonts w:ascii="Arial Narrow" w:hAnsi="Arial Narrow" w:cs="Calibri"/>
          <w:sz w:val="24"/>
          <w:szCs w:val="24"/>
          <w:lang w:val="fr-BE"/>
        </w:rPr>
        <w:t>/IEA)</w:t>
      </w:r>
    </w:p>
    <w:p w14:paraId="67A76947" w14:textId="314F29E1" w:rsidR="00AD2C6A" w:rsidRPr="00C10E8A" w:rsidRDefault="00AD2C6A" w:rsidP="00AD2C6A">
      <w:pPr>
        <w:spacing w:after="0" w:line="240" w:lineRule="auto"/>
        <w:jc w:val="both"/>
        <w:rPr>
          <w:rFonts w:ascii="Arial Narrow" w:hAnsi="Arial Narrow" w:cs="Calibri"/>
          <w:sz w:val="24"/>
          <w:szCs w:val="24"/>
          <w:lang w:val="fr-FR"/>
        </w:rPr>
      </w:pPr>
      <w:r w:rsidRPr="00497D5B">
        <w:rPr>
          <w:rFonts w:ascii="Arial Narrow" w:hAnsi="Arial Narrow" w:cs="Calibri"/>
          <w:sz w:val="24"/>
          <w:szCs w:val="24"/>
          <w:lang w:val="fr-BE"/>
        </w:rPr>
        <w:t xml:space="preserve">La publicité est-elle américaine ? </w:t>
      </w:r>
      <w:r w:rsidRPr="00C10E8A">
        <w:rPr>
          <w:rFonts w:ascii="Arial Narrow" w:hAnsi="Arial Narrow" w:cs="Calibri"/>
          <w:sz w:val="24"/>
          <w:szCs w:val="24"/>
          <w:lang w:val="fr-FR"/>
        </w:rPr>
        <w:t>Les écrivains italiens et l’</w:t>
      </w:r>
      <w:proofErr w:type="spellStart"/>
      <w:r w:rsidRPr="00C10E8A">
        <w:rPr>
          <w:rFonts w:ascii="Arial Narrow" w:hAnsi="Arial Narrow" w:cs="Calibri"/>
          <w:i/>
          <w:sz w:val="24"/>
          <w:szCs w:val="24"/>
          <w:lang w:val="fr-FR"/>
        </w:rPr>
        <w:t>advertising</w:t>
      </w:r>
      <w:proofErr w:type="spellEnd"/>
      <w:r w:rsidRPr="00C10E8A">
        <w:rPr>
          <w:rFonts w:ascii="Arial Narrow" w:hAnsi="Arial Narrow" w:cs="Calibri"/>
          <w:sz w:val="24"/>
          <w:szCs w:val="24"/>
          <w:lang w:val="fr-FR"/>
        </w:rPr>
        <w:t xml:space="preserve"> au XX</w:t>
      </w:r>
      <w:r w:rsidRPr="00C10E8A">
        <w:rPr>
          <w:rFonts w:ascii="Arial Narrow" w:hAnsi="Arial Narrow" w:cs="Calibri"/>
          <w:sz w:val="24"/>
          <w:szCs w:val="24"/>
          <w:vertAlign w:val="superscript"/>
          <w:lang w:val="fr-FR"/>
        </w:rPr>
        <w:t>e</w:t>
      </w:r>
      <w:r w:rsidR="00D92537" w:rsidRPr="00C10E8A">
        <w:rPr>
          <w:rFonts w:ascii="Arial Narrow" w:hAnsi="Arial Narrow" w:cs="Calibri"/>
          <w:sz w:val="24"/>
          <w:szCs w:val="24"/>
          <w:lang w:val="fr-FR"/>
        </w:rPr>
        <w:t xml:space="preserve"> siècle</w:t>
      </w:r>
    </w:p>
    <w:p w14:paraId="7AD3C432" w14:textId="10F05945" w:rsidR="00497D5B" w:rsidRPr="00497D5B" w:rsidRDefault="00AD2C6A" w:rsidP="00497D5B">
      <w:pPr>
        <w:spacing w:before="120" w:after="0" w:line="240" w:lineRule="auto"/>
        <w:jc w:val="both"/>
        <w:rPr>
          <w:rFonts w:ascii="Arial Narrow" w:hAnsi="Arial Narrow" w:cs="Calibri"/>
          <w:sz w:val="24"/>
          <w:szCs w:val="24"/>
          <w:lang w:val="en-US"/>
        </w:rPr>
      </w:pPr>
      <w:proofErr w:type="spellStart"/>
      <w:r w:rsidRPr="00497D5B">
        <w:rPr>
          <w:rFonts w:ascii="Arial Narrow" w:hAnsi="Arial Narrow" w:cs="Calibri"/>
          <w:sz w:val="24"/>
          <w:szCs w:val="24"/>
          <w:lang w:val="en-US"/>
        </w:rPr>
        <w:t>Gustaf</w:t>
      </w:r>
      <w:proofErr w:type="spellEnd"/>
      <w:r w:rsidRPr="00497D5B">
        <w:rPr>
          <w:rFonts w:ascii="Arial Narrow" w:hAnsi="Arial Narrow" w:cs="Calibri"/>
          <w:sz w:val="24"/>
          <w:szCs w:val="24"/>
          <w:lang w:val="en-US"/>
        </w:rPr>
        <w:t xml:space="preserve"> Marcus (</w:t>
      </w:r>
      <w:r w:rsidRPr="00E63BA6">
        <w:rPr>
          <w:rFonts w:ascii="Arial Narrow" w:hAnsi="Arial Narrow"/>
          <w:sz w:val="24"/>
          <w:szCs w:val="24"/>
          <w:lang w:val="en-US"/>
        </w:rPr>
        <w:t xml:space="preserve">Sorbonne </w:t>
      </w:r>
      <w:proofErr w:type="spellStart"/>
      <w:r w:rsidRPr="00E63BA6">
        <w:rPr>
          <w:rFonts w:ascii="Arial Narrow" w:hAnsi="Arial Narrow"/>
          <w:sz w:val="24"/>
          <w:szCs w:val="24"/>
          <w:lang w:val="en-US"/>
        </w:rPr>
        <w:t>U</w:t>
      </w:r>
      <w:r w:rsidR="00497D5B" w:rsidRPr="00E63BA6">
        <w:rPr>
          <w:rFonts w:ascii="Arial Narrow" w:hAnsi="Arial Narrow"/>
          <w:sz w:val="24"/>
          <w:szCs w:val="24"/>
          <w:lang w:val="en-US"/>
        </w:rPr>
        <w:t>niversité</w:t>
      </w:r>
      <w:proofErr w:type="spellEnd"/>
      <w:r w:rsidR="00497D5B" w:rsidRPr="00497D5B">
        <w:rPr>
          <w:rFonts w:ascii="Arial Narrow" w:hAnsi="Arial Narrow" w:cs="Calibri"/>
          <w:sz w:val="24"/>
          <w:szCs w:val="24"/>
          <w:lang w:val="en-US"/>
        </w:rPr>
        <w:t>)</w:t>
      </w:r>
    </w:p>
    <w:p w14:paraId="1C7EC82C" w14:textId="291A991E" w:rsidR="00AD2C6A" w:rsidRPr="00497D5B" w:rsidRDefault="00AD2C6A" w:rsidP="00AD2C6A">
      <w:pPr>
        <w:spacing w:after="0" w:line="240" w:lineRule="auto"/>
        <w:jc w:val="both"/>
        <w:rPr>
          <w:rFonts w:ascii="Arial Narrow" w:hAnsi="Arial Narrow" w:cs="Calibri"/>
          <w:sz w:val="24"/>
          <w:szCs w:val="24"/>
          <w:lang w:val="en-US"/>
        </w:rPr>
      </w:pPr>
      <w:r w:rsidRPr="00497D5B">
        <w:rPr>
          <w:rFonts w:ascii="Arial Narrow" w:hAnsi="Arial Narrow"/>
          <w:i/>
          <w:sz w:val="24"/>
          <w:szCs w:val="24"/>
          <w:lang w:val="en-US"/>
        </w:rPr>
        <w:t xml:space="preserve">The Red Room </w:t>
      </w:r>
      <w:r w:rsidRPr="00497D5B">
        <w:rPr>
          <w:rFonts w:ascii="Arial Narrow" w:hAnsi="Arial Narrow"/>
          <w:sz w:val="24"/>
          <w:szCs w:val="24"/>
          <w:lang w:val="en-US"/>
        </w:rPr>
        <w:t>or the Art of Making a Name : Scandinavian Modernism Seen through the Lens of Advertising</w:t>
      </w:r>
    </w:p>
    <w:p w14:paraId="0DDCCB42" w14:textId="77777777" w:rsidR="00497D5B" w:rsidRPr="00497D5B" w:rsidRDefault="00497D5B" w:rsidP="00497D5B">
      <w:pPr>
        <w:spacing w:before="120" w:after="0" w:line="240" w:lineRule="auto"/>
        <w:jc w:val="both"/>
        <w:rPr>
          <w:rFonts w:ascii="Arial Narrow" w:hAnsi="Arial Narrow" w:cs="Calibri"/>
          <w:sz w:val="24"/>
          <w:szCs w:val="24"/>
          <w:lang w:val="fr-FR"/>
        </w:rPr>
      </w:pPr>
      <w:r w:rsidRPr="00497D5B">
        <w:rPr>
          <w:rFonts w:ascii="Arial Narrow" w:hAnsi="Arial Narrow" w:cs="Calibri"/>
          <w:sz w:val="24"/>
          <w:szCs w:val="24"/>
          <w:lang w:val="fr-FR"/>
        </w:rPr>
        <w:t>Martina Stemberger (Université de Vienne)</w:t>
      </w:r>
    </w:p>
    <w:p w14:paraId="46D211BB" w14:textId="6A6E62AA" w:rsidR="00AD2C6A" w:rsidRPr="00497D5B" w:rsidRDefault="00AD2C6A" w:rsidP="00AD2C6A">
      <w:pPr>
        <w:spacing w:after="0" w:line="240" w:lineRule="auto"/>
        <w:jc w:val="both"/>
        <w:rPr>
          <w:rFonts w:ascii="Arial Narrow" w:hAnsi="Arial Narrow" w:cs="Times New Roman"/>
          <w:sz w:val="24"/>
          <w:szCs w:val="24"/>
          <w:lang w:val="fr-FR"/>
        </w:rPr>
      </w:pPr>
      <w:r w:rsidRPr="00497D5B">
        <w:rPr>
          <w:rFonts w:ascii="Arial Narrow" w:hAnsi="Arial Narrow"/>
          <w:sz w:val="24"/>
          <w:szCs w:val="24"/>
          <w:lang w:val="fr-FR"/>
        </w:rPr>
        <w:t>Pouchkine ? Pepsi ? Génération P : littérature et publicité</w:t>
      </w:r>
      <w:r w:rsidR="00D92537" w:rsidRPr="00497D5B">
        <w:rPr>
          <w:rFonts w:ascii="Arial Narrow" w:hAnsi="Arial Narrow"/>
          <w:sz w:val="24"/>
          <w:szCs w:val="24"/>
          <w:lang w:val="fr-FR"/>
        </w:rPr>
        <w:t xml:space="preserve"> dans la Russie postsoviétique</w:t>
      </w:r>
    </w:p>
    <w:p w14:paraId="6B93EE59" w14:textId="77777777" w:rsidR="00AD2C6A" w:rsidRPr="00497D5B" w:rsidRDefault="00AD2C6A" w:rsidP="00D92537">
      <w:pPr>
        <w:spacing w:before="120" w:after="120" w:line="240" w:lineRule="auto"/>
        <w:jc w:val="both"/>
        <w:rPr>
          <w:rFonts w:ascii="Arial Narrow" w:hAnsi="Arial Narrow"/>
          <w:i/>
          <w:sz w:val="24"/>
          <w:szCs w:val="24"/>
          <w:lang w:val="fr-FR"/>
        </w:rPr>
      </w:pPr>
      <w:r w:rsidRPr="00497D5B">
        <w:rPr>
          <w:rFonts w:ascii="Arial Narrow" w:hAnsi="Arial Narrow"/>
          <w:i/>
          <w:sz w:val="24"/>
          <w:szCs w:val="24"/>
          <w:lang w:val="fr-FR"/>
        </w:rPr>
        <w:t>Discussion et pause</w:t>
      </w:r>
    </w:p>
    <w:p w14:paraId="64CCF24E" w14:textId="7016ED9B" w:rsidR="00497D5B" w:rsidRPr="00497D5B" w:rsidRDefault="00AD2C6A" w:rsidP="00AD2C6A">
      <w:pPr>
        <w:spacing w:after="0" w:line="240" w:lineRule="auto"/>
        <w:jc w:val="both"/>
        <w:rPr>
          <w:rFonts w:ascii="Arial Narrow" w:hAnsi="Arial Narrow" w:cs="Calibri"/>
          <w:sz w:val="24"/>
          <w:szCs w:val="24"/>
          <w:lang w:val="fr-FR"/>
        </w:rPr>
      </w:pPr>
      <w:r w:rsidRPr="00497D5B">
        <w:rPr>
          <w:rFonts w:ascii="Arial Narrow" w:hAnsi="Arial Narrow" w:cs="Calibri"/>
          <w:sz w:val="24"/>
          <w:szCs w:val="24"/>
          <w:lang w:val="fr-FR"/>
        </w:rPr>
        <w:t>Cla</w:t>
      </w:r>
      <w:r w:rsidR="002508C5">
        <w:rPr>
          <w:rFonts w:ascii="Arial Narrow" w:hAnsi="Arial Narrow" w:cs="Calibri"/>
          <w:sz w:val="24"/>
          <w:szCs w:val="24"/>
          <w:lang w:val="fr-FR"/>
        </w:rPr>
        <w:t xml:space="preserve">rissa </w:t>
      </w:r>
      <w:proofErr w:type="spellStart"/>
      <w:r w:rsidR="002508C5">
        <w:rPr>
          <w:rFonts w:ascii="Arial Narrow" w:hAnsi="Arial Narrow" w:cs="Calibri"/>
          <w:sz w:val="24"/>
          <w:szCs w:val="24"/>
          <w:lang w:val="fr-FR"/>
        </w:rPr>
        <w:t>Colangelo</w:t>
      </w:r>
      <w:proofErr w:type="spellEnd"/>
      <w:r w:rsidR="002508C5">
        <w:rPr>
          <w:rFonts w:ascii="Arial Narrow" w:hAnsi="Arial Narrow" w:cs="Calibri"/>
          <w:sz w:val="24"/>
          <w:szCs w:val="24"/>
          <w:lang w:val="fr-FR"/>
        </w:rPr>
        <w:t xml:space="preserve"> (KU </w:t>
      </w:r>
      <w:r w:rsidR="00497D5B" w:rsidRPr="00497D5B">
        <w:rPr>
          <w:rFonts w:ascii="Arial Narrow" w:hAnsi="Arial Narrow" w:cs="Calibri"/>
          <w:sz w:val="24"/>
          <w:szCs w:val="24"/>
          <w:lang w:val="fr-FR"/>
        </w:rPr>
        <w:t>Leuven)</w:t>
      </w:r>
    </w:p>
    <w:p w14:paraId="1A446D1C" w14:textId="25788509" w:rsidR="00AD2C6A" w:rsidRPr="00C10E8A" w:rsidRDefault="00AD2C6A" w:rsidP="00AD2C6A">
      <w:pPr>
        <w:spacing w:after="0" w:line="240" w:lineRule="auto"/>
        <w:jc w:val="both"/>
        <w:rPr>
          <w:rFonts w:ascii="Arial Narrow" w:hAnsi="Arial Narrow" w:cs="Calibri"/>
          <w:sz w:val="24"/>
          <w:szCs w:val="24"/>
          <w:lang w:val="en-US"/>
        </w:rPr>
      </w:pPr>
      <w:r w:rsidRPr="00C10E8A">
        <w:rPr>
          <w:rFonts w:ascii="Arial Narrow" w:hAnsi="Arial Narrow" w:cs="Calibri"/>
          <w:sz w:val="24"/>
          <w:szCs w:val="24"/>
          <w:lang w:val="en-US"/>
        </w:rPr>
        <w:t>Photo-Novels and Advertisement</w:t>
      </w:r>
      <w:r w:rsidR="00D92537" w:rsidRPr="00C10E8A">
        <w:rPr>
          <w:rFonts w:ascii="Arial Narrow" w:hAnsi="Arial Narrow" w:cs="Calibri"/>
          <w:sz w:val="24"/>
          <w:szCs w:val="24"/>
          <w:lang w:val="en-US"/>
        </w:rPr>
        <w:t xml:space="preserve"> in (Belgian) Women’s Weeklies</w:t>
      </w:r>
    </w:p>
    <w:p w14:paraId="1798D365" w14:textId="7D45D961" w:rsidR="00497D5B" w:rsidRPr="00497D5B" w:rsidRDefault="00AD2C6A" w:rsidP="00497D5B">
      <w:pPr>
        <w:autoSpaceDE w:val="0"/>
        <w:autoSpaceDN w:val="0"/>
        <w:adjustRightInd w:val="0"/>
        <w:spacing w:before="120" w:after="0" w:line="240" w:lineRule="auto"/>
        <w:jc w:val="both"/>
        <w:rPr>
          <w:rFonts w:ascii="Arial Narrow" w:hAnsi="Arial Narrow"/>
          <w:sz w:val="24"/>
          <w:szCs w:val="24"/>
          <w:lang w:val="fr-BE"/>
        </w:rPr>
      </w:pPr>
      <w:r w:rsidRPr="00497D5B">
        <w:rPr>
          <w:rFonts w:ascii="Arial Narrow" w:hAnsi="Arial Narrow"/>
          <w:sz w:val="24"/>
          <w:szCs w:val="24"/>
          <w:lang w:val="fr-BE"/>
        </w:rPr>
        <w:t xml:space="preserve">Sophie </w:t>
      </w:r>
      <w:r w:rsidR="00497D5B" w:rsidRPr="00497D5B">
        <w:rPr>
          <w:rFonts w:ascii="Arial Narrow" w:hAnsi="Arial Narrow"/>
          <w:sz w:val="24"/>
          <w:szCs w:val="24"/>
          <w:lang w:val="fr-BE"/>
        </w:rPr>
        <w:t xml:space="preserve">Ireland (Université </w:t>
      </w:r>
      <w:r w:rsidRPr="00497D5B">
        <w:rPr>
          <w:rFonts w:ascii="Arial Narrow" w:hAnsi="Arial Narrow"/>
          <w:sz w:val="24"/>
          <w:szCs w:val="24"/>
          <w:lang w:val="fr-BE"/>
        </w:rPr>
        <w:t>Paris Nanterre</w:t>
      </w:r>
      <w:r w:rsidR="00497D5B" w:rsidRPr="00497D5B">
        <w:rPr>
          <w:rFonts w:ascii="Arial Narrow" w:hAnsi="Arial Narrow"/>
          <w:sz w:val="24"/>
          <w:szCs w:val="24"/>
          <w:lang w:val="fr-BE"/>
        </w:rPr>
        <w:t>/Université</w:t>
      </w:r>
      <w:r w:rsidRPr="00497D5B">
        <w:rPr>
          <w:rFonts w:ascii="Arial Narrow" w:hAnsi="Arial Narrow"/>
          <w:sz w:val="24"/>
          <w:szCs w:val="24"/>
          <w:lang w:val="fr-BE"/>
        </w:rPr>
        <w:t xml:space="preserve"> Charles de Prague</w:t>
      </w:r>
      <w:r w:rsidR="00497D5B" w:rsidRPr="00497D5B">
        <w:rPr>
          <w:rFonts w:ascii="Arial Narrow" w:hAnsi="Arial Narrow"/>
          <w:sz w:val="24"/>
          <w:szCs w:val="24"/>
          <w:lang w:val="fr-BE"/>
        </w:rPr>
        <w:t>)</w:t>
      </w:r>
    </w:p>
    <w:p w14:paraId="4D83C27F" w14:textId="5FEB5CE4" w:rsidR="00497D5B" w:rsidRPr="00497D5B" w:rsidRDefault="00AD2C6A" w:rsidP="00AD2C6A">
      <w:pPr>
        <w:autoSpaceDE w:val="0"/>
        <w:autoSpaceDN w:val="0"/>
        <w:adjustRightInd w:val="0"/>
        <w:spacing w:after="0" w:line="240" w:lineRule="auto"/>
        <w:jc w:val="both"/>
        <w:rPr>
          <w:rFonts w:ascii="Arial Narrow" w:hAnsi="Arial Narrow"/>
          <w:bCs/>
          <w:sz w:val="24"/>
          <w:szCs w:val="24"/>
          <w:lang w:val="fr-FR"/>
        </w:rPr>
      </w:pPr>
      <w:r w:rsidRPr="00497D5B">
        <w:rPr>
          <w:rFonts w:ascii="Arial Narrow" w:hAnsi="Arial Narrow"/>
          <w:bCs/>
          <w:sz w:val="24"/>
          <w:szCs w:val="24"/>
          <w:lang w:val="fr-FR"/>
        </w:rPr>
        <w:t xml:space="preserve">La poétique surréaliste au </w:t>
      </w:r>
      <w:r w:rsidR="00497D5B" w:rsidRPr="00497D5B">
        <w:rPr>
          <w:rFonts w:ascii="Arial Narrow" w:hAnsi="Arial Narrow"/>
          <w:bCs/>
          <w:sz w:val="24"/>
          <w:szCs w:val="24"/>
          <w:lang w:val="fr-FR"/>
        </w:rPr>
        <w:t>m</w:t>
      </w:r>
      <w:r w:rsidR="00E63BA6">
        <w:rPr>
          <w:rFonts w:ascii="Arial Narrow" w:hAnsi="Arial Narrow"/>
          <w:bCs/>
          <w:sz w:val="24"/>
          <w:szCs w:val="24"/>
          <w:lang w:val="fr-FR"/>
        </w:rPr>
        <w:t>iroir des réclames pragoises : v</w:t>
      </w:r>
      <w:r w:rsidRPr="00497D5B">
        <w:rPr>
          <w:rFonts w:ascii="Arial Narrow" w:hAnsi="Arial Narrow"/>
          <w:bCs/>
          <w:sz w:val="24"/>
          <w:szCs w:val="24"/>
          <w:lang w:val="fr-FR"/>
        </w:rPr>
        <w:t>ariati</w:t>
      </w:r>
      <w:r w:rsidR="00D92537" w:rsidRPr="00497D5B">
        <w:rPr>
          <w:rFonts w:ascii="Arial Narrow" w:hAnsi="Arial Narrow"/>
          <w:bCs/>
          <w:sz w:val="24"/>
          <w:szCs w:val="24"/>
          <w:lang w:val="fr-FR"/>
        </w:rPr>
        <w:t>ons sur le déni de littérature</w:t>
      </w:r>
    </w:p>
    <w:p w14:paraId="09C108E5" w14:textId="7A311D8F" w:rsidR="00497D5B" w:rsidRPr="00497D5B" w:rsidRDefault="00AD2C6A" w:rsidP="00497D5B">
      <w:pPr>
        <w:spacing w:before="120" w:after="0" w:line="240" w:lineRule="auto"/>
        <w:jc w:val="both"/>
        <w:rPr>
          <w:rFonts w:ascii="Arial Narrow" w:hAnsi="Arial Narrow"/>
          <w:sz w:val="24"/>
          <w:szCs w:val="24"/>
          <w:lang w:val="fr-FR"/>
        </w:rPr>
      </w:pPr>
      <w:r w:rsidRPr="00497D5B">
        <w:rPr>
          <w:rFonts w:ascii="Arial Narrow" w:hAnsi="Arial Narrow"/>
          <w:sz w:val="24"/>
          <w:szCs w:val="24"/>
          <w:lang w:val="fr-FR"/>
        </w:rPr>
        <w:t xml:space="preserve">Véronique </w:t>
      </w:r>
      <w:proofErr w:type="spellStart"/>
      <w:r w:rsidRPr="00497D5B">
        <w:rPr>
          <w:rStyle w:val="lev1"/>
          <w:rFonts w:ascii="Arial Narrow" w:hAnsi="Arial Narrow"/>
          <w:b w:val="0"/>
          <w:sz w:val="24"/>
          <w:szCs w:val="24"/>
          <w:lang w:val="fr-FR"/>
        </w:rPr>
        <w:t>Elefteriou</w:t>
      </w:r>
      <w:proofErr w:type="spellEnd"/>
      <w:r w:rsidR="00497D5B" w:rsidRPr="00497D5B">
        <w:rPr>
          <w:rFonts w:ascii="Arial Narrow" w:hAnsi="Arial Narrow"/>
          <w:sz w:val="24"/>
          <w:szCs w:val="24"/>
          <w:lang w:val="fr-FR"/>
        </w:rPr>
        <w:t>-Perrin (Université Paris Diderot)</w:t>
      </w:r>
    </w:p>
    <w:p w14:paraId="6D30ED2B" w14:textId="4D7EEF4A" w:rsidR="00AD2C6A" w:rsidRPr="00497D5B" w:rsidRDefault="00AD2C6A" w:rsidP="00AD2C6A">
      <w:pPr>
        <w:spacing w:after="0" w:line="240" w:lineRule="auto"/>
        <w:jc w:val="both"/>
        <w:rPr>
          <w:rFonts w:ascii="Arial Narrow" w:hAnsi="Arial Narrow"/>
          <w:sz w:val="24"/>
          <w:szCs w:val="24"/>
          <w:lang w:val="fr-FR"/>
        </w:rPr>
      </w:pPr>
      <w:r w:rsidRPr="00497D5B">
        <w:rPr>
          <w:rFonts w:ascii="Arial Narrow" w:hAnsi="Arial Narrow"/>
          <w:sz w:val="24"/>
          <w:szCs w:val="24"/>
          <w:lang w:val="fr-FR"/>
        </w:rPr>
        <w:t>Le</w:t>
      </w:r>
      <w:r w:rsidRPr="00497D5B">
        <w:rPr>
          <w:rFonts w:ascii="Arial Narrow" w:hAnsi="Arial Narrow"/>
          <w:i/>
          <w:sz w:val="24"/>
          <w:szCs w:val="24"/>
          <w:lang w:val="fr-FR"/>
        </w:rPr>
        <w:t xml:space="preserve"> grand cinéma-roman américain</w:t>
      </w:r>
      <w:r w:rsidRPr="00497D5B">
        <w:rPr>
          <w:rFonts w:ascii="Arial Narrow" w:hAnsi="Arial Narrow"/>
          <w:sz w:val="24"/>
          <w:szCs w:val="24"/>
          <w:lang w:val="fr-FR"/>
        </w:rPr>
        <w:t>, la presse et la culture publicitaire : circulati</w:t>
      </w:r>
      <w:r w:rsidR="00D92537" w:rsidRPr="00497D5B">
        <w:rPr>
          <w:rFonts w:ascii="Arial Narrow" w:hAnsi="Arial Narrow"/>
          <w:sz w:val="24"/>
          <w:szCs w:val="24"/>
          <w:lang w:val="fr-FR"/>
        </w:rPr>
        <w:t>ons et complicités</w:t>
      </w:r>
    </w:p>
    <w:p w14:paraId="0A28AAC9" w14:textId="77777777" w:rsidR="00417CA4" w:rsidRPr="00497D5B" w:rsidRDefault="00417CA4" w:rsidP="0075612A">
      <w:pPr>
        <w:spacing w:before="120" w:after="0"/>
        <w:jc w:val="both"/>
        <w:rPr>
          <w:rFonts w:ascii="Arial Narrow" w:hAnsi="Arial Narrow"/>
          <w:i/>
          <w:sz w:val="24"/>
          <w:szCs w:val="24"/>
          <w:lang w:val="fr-FR"/>
        </w:rPr>
      </w:pPr>
      <w:r w:rsidRPr="00497D5B">
        <w:rPr>
          <w:rFonts w:ascii="Arial Narrow" w:hAnsi="Arial Narrow"/>
          <w:i/>
          <w:sz w:val="24"/>
          <w:szCs w:val="24"/>
          <w:lang w:val="fr-FR"/>
        </w:rPr>
        <w:t>Discussion et pause</w:t>
      </w:r>
    </w:p>
    <w:p w14:paraId="560030D1" w14:textId="77777777" w:rsidR="0075612A" w:rsidRPr="00497D5B" w:rsidRDefault="0075612A" w:rsidP="00966CB5">
      <w:pPr>
        <w:spacing w:after="0" w:line="240" w:lineRule="auto"/>
        <w:jc w:val="both"/>
        <w:rPr>
          <w:rFonts w:ascii="Arial Narrow" w:hAnsi="Arial Narrow"/>
          <w:b/>
          <w:color w:val="002060"/>
          <w:sz w:val="24"/>
          <w:szCs w:val="24"/>
          <w:lang w:val="fr-BE"/>
        </w:rPr>
      </w:pPr>
    </w:p>
    <w:p w14:paraId="3CDCC0DC" w14:textId="2A92DC55" w:rsidR="0076315E" w:rsidRPr="00497D5B" w:rsidRDefault="00417CA4" w:rsidP="00966CB5">
      <w:pPr>
        <w:spacing w:after="0" w:line="240" w:lineRule="auto"/>
        <w:jc w:val="both"/>
        <w:rPr>
          <w:rFonts w:ascii="Arial Narrow" w:hAnsi="Arial Narrow"/>
          <w:sz w:val="24"/>
          <w:szCs w:val="24"/>
          <w:lang w:val="fr-BE"/>
        </w:rPr>
      </w:pPr>
      <w:r w:rsidRPr="00497D5B">
        <w:rPr>
          <w:rFonts w:ascii="Arial Narrow" w:hAnsi="Arial Narrow"/>
          <w:b/>
          <w:color w:val="002060"/>
          <w:sz w:val="24"/>
          <w:szCs w:val="24"/>
          <w:lang w:val="fr-BE"/>
        </w:rPr>
        <w:t>17h </w:t>
      </w:r>
      <w:r w:rsidR="000E19A0" w:rsidRPr="00497D5B">
        <w:rPr>
          <w:rFonts w:ascii="Arial Narrow" w:hAnsi="Arial Narrow"/>
          <w:b/>
          <w:color w:val="002060"/>
          <w:sz w:val="24"/>
          <w:szCs w:val="24"/>
          <w:lang w:val="fr-BE"/>
        </w:rPr>
        <w:t xml:space="preserve"> </w:t>
      </w:r>
      <w:r w:rsidR="00D13E3B" w:rsidRPr="00497D5B">
        <w:rPr>
          <w:rFonts w:ascii="Arial Narrow" w:hAnsi="Arial Narrow"/>
          <w:b/>
          <w:color w:val="002060"/>
          <w:sz w:val="24"/>
          <w:szCs w:val="24"/>
          <w:lang w:val="fr-BE"/>
        </w:rPr>
        <w:t>Conclusion</w:t>
      </w:r>
      <w:r w:rsidR="00817A04" w:rsidRPr="00497D5B">
        <w:rPr>
          <w:rFonts w:ascii="Arial Narrow" w:hAnsi="Arial Narrow"/>
          <w:b/>
          <w:color w:val="002060"/>
          <w:sz w:val="24"/>
          <w:szCs w:val="24"/>
          <w:lang w:val="fr-BE"/>
        </w:rPr>
        <w:t>s</w:t>
      </w:r>
      <w:r w:rsidR="00D13E3B" w:rsidRPr="00497D5B">
        <w:rPr>
          <w:rFonts w:ascii="Arial Narrow" w:hAnsi="Arial Narrow"/>
          <w:b/>
          <w:color w:val="002060"/>
          <w:sz w:val="24"/>
          <w:szCs w:val="24"/>
          <w:lang w:val="fr-BE"/>
        </w:rPr>
        <w:t xml:space="preserve"> </w:t>
      </w:r>
      <w:r w:rsidR="00D13E3B" w:rsidRPr="00497D5B">
        <w:rPr>
          <w:rFonts w:ascii="Arial Narrow" w:hAnsi="Arial Narrow"/>
          <w:sz w:val="24"/>
          <w:szCs w:val="24"/>
          <w:lang w:val="fr-BE"/>
        </w:rPr>
        <w:t xml:space="preserve">: </w:t>
      </w:r>
      <w:r w:rsidR="00817A04" w:rsidRPr="00497D5B">
        <w:rPr>
          <w:rFonts w:ascii="Arial Narrow" w:hAnsi="Arial Narrow"/>
          <w:sz w:val="24"/>
          <w:szCs w:val="24"/>
          <w:lang w:val="fr-BE"/>
        </w:rPr>
        <w:t xml:space="preserve">Myriam </w:t>
      </w:r>
      <w:r w:rsidR="00D13E3B" w:rsidRPr="00497D5B">
        <w:rPr>
          <w:rFonts w:ascii="Arial Narrow" w:hAnsi="Arial Narrow"/>
          <w:sz w:val="24"/>
          <w:szCs w:val="24"/>
          <w:lang w:val="fr-BE"/>
        </w:rPr>
        <w:t xml:space="preserve">Boucharenc, </w:t>
      </w:r>
      <w:r w:rsidR="00817A04" w:rsidRPr="00497D5B">
        <w:rPr>
          <w:rFonts w:ascii="Arial Narrow" w:hAnsi="Arial Narrow"/>
          <w:sz w:val="24"/>
          <w:szCs w:val="24"/>
          <w:lang w:val="fr-BE"/>
        </w:rPr>
        <w:t xml:space="preserve">Laurence </w:t>
      </w:r>
      <w:r w:rsidR="00D13E3B" w:rsidRPr="00497D5B">
        <w:rPr>
          <w:rFonts w:ascii="Arial Narrow" w:hAnsi="Arial Narrow"/>
          <w:sz w:val="24"/>
          <w:szCs w:val="24"/>
          <w:lang w:val="fr-BE"/>
        </w:rPr>
        <w:t>Guellec,</w:t>
      </w:r>
      <w:r w:rsidR="00817A04" w:rsidRPr="00497D5B">
        <w:rPr>
          <w:rFonts w:ascii="Arial Narrow" w:hAnsi="Arial Narrow"/>
          <w:sz w:val="24"/>
          <w:szCs w:val="24"/>
          <w:lang w:val="fr-BE"/>
        </w:rPr>
        <w:t xml:space="preserve"> David</w:t>
      </w:r>
      <w:r w:rsidR="00D13E3B" w:rsidRPr="00497D5B">
        <w:rPr>
          <w:rFonts w:ascii="Arial Narrow" w:hAnsi="Arial Narrow"/>
          <w:sz w:val="24"/>
          <w:szCs w:val="24"/>
          <w:lang w:val="fr-BE"/>
        </w:rPr>
        <w:t xml:space="preserve"> Martens</w:t>
      </w:r>
    </w:p>
    <w:p w14:paraId="206DE8A8" w14:textId="77777777" w:rsidR="00105222" w:rsidRPr="00497D5B" w:rsidRDefault="00105222" w:rsidP="0065513B">
      <w:pPr>
        <w:spacing w:after="0" w:line="240" w:lineRule="auto"/>
        <w:jc w:val="both"/>
        <w:rPr>
          <w:rFonts w:ascii="Arial Narrow" w:hAnsi="Arial Narrow"/>
          <w:sz w:val="24"/>
          <w:szCs w:val="24"/>
          <w:lang w:val="fr-BE"/>
        </w:rPr>
      </w:pPr>
    </w:p>
    <w:p w14:paraId="5614A12A" w14:textId="77777777" w:rsidR="006B3578" w:rsidRDefault="006B3578" w:rsidP="0065513B">
      <w:pPr>
        <w:spacing w:after="0" w:line="240" w:lineRule="auto"/>
        <w:jc w:val="both"/>
        <w:rPr>
          <w:rFonts w:ascii="Arial Narrow" w:hAnsi="Arial Narrow"/>
          <w:b/>
          <w:sz w:val="24"/>
          <w:szCs w:val="24"/>
          <w:u w:val="single"/>
          <w:lang w:val="fr-BE"/>
        </w:rPr>
      </w:pPr>
    </w:p>
    <w:p w14:paraId="7077BC2B" w14:textId="77777777" w:rsidR="006B3578" w:rsidRDefault="006B3578" w:rsidP="0065513B">
      <w:pPr>
        <w:spacing w:after="0" w:line="240" w:lineRule="auto"/>
        <w:jc w:val="both"/>
        <w:rPr>
          <w:rFonts w:ascii="Arial Narrow" w:hAnsi="Arial Narrow"/>
          <w:b/>
          <w:sz w:val="24"/>
          <w:szCs w:val="24"/>
          <w:u w:val="single"/>
          <w:lang w:val="fr-BE"/>
        </w:rPr>
      </w:pPr>
    </w:p>
    <w:p w14:paraId="3383443B" w14:textId="53881B7D" w:rsidR="00105222" w:rsidRPr="00497D5B" w:rsidRDefault="00497D5B" w:rsidP="0065513B">
      <w:pPr>
        <w:spacing w:after="0" w:line="240" w:lineRule="auto"/>
        <w:jc w:val="both"/>
        <w:rPr>
          <w:rFonts w:ascii="Arial Narrow" w:hAnsi="Arial Narrow"/>
          <w:b/>
          <w:sz w:val="24"/>
          <w:szCs w:val="24"/>
          <w:u w:val="single"/>
          <w:lang w:val="fr-BE"/>
        </w:rPr>
      </w:pPr>
      <w:r w:rsidRPr="00497D5B">
        <w:rPr>
          <w:rFonts w:ascii="Arial Narrow" w:hAnsi="Arial Narrow"/>
          <w:b/>
          <w:sz w:val="24"/>
          <w:szCs w:val="24"/>
          <w:u w:val="single"/>
          <w:lang w:val="fr-BE"/>
        </w:rPr>
        <w:lastRenderedPageBreak/>
        <w:t>Dernière page </w:t>
      </w:r>
    </w:p>
    <w:p w14:paraId="27936D2B" w14:textId="77777777" w:rsidR="00497D5B" w:rsidRPr="00497D5B" w:rsidRDefault="00497D5B" w:rsidP="0065513B">
      <w:pPr>
        <w:spacing w:after="0" w:line="240" w:lineRule="auto"/>
        <w:jc w:val="both"/>
        <w:rPr>
          <w:rFonts w:ascii="Arial Narrow" w:hAnsi="Arial Narrow"/>
          <w:sz w:val="24"/>
          <w:szCs w:val="24"/>
          <w:lang w:val="fr-BE"/>
        </w:rPr>
      </w:pPr>
    </w:p>
    <w:p w14:paraId="5F81F678" w14:textId="2C6E004A" w:rsidR="000978E9" w:rsidRPr="003D1E01" w:rsidRDefault="000978E9" w:rsidP="000978E9">
      <w:pPr>
        <w:jc w:val="both"/>
        <w:rPr>
          <w:rFonts w:ascii="Arial Narrow" w:hAnsi="Arial Narrow" w:cs="Arial"/>
          <w:sz w:val="24"/>
          <w:szCs w:val="24"/>
          <w:lang w:val="fr-BE"/>
        </w:rPr>
      </w:pPr>
      <w:r w:rsidRPr="003D1E01">
        <w:rPr>
          <w:rFonts w:ascii="Arial Narrow" w:hAnsi="Arial Narrow" w:cs="Arial"/>
          <w:sz w:val="24"/>
          <w:szCs w:val="24"/>
          <w:lang w:val="fr-BE"/>
        </w:rPr>
        <w:t xml:space="preserve">Les rencontres, </w:t>
      </w:r>
      <w:proofErr w:type="spellStart"/>
      <w:r w:rsidRPr="003D1E01">
        <w:rPr>
          <w:rFonts w:ascii="Arial Narrow" w:hAnsi="Arial Narrow" w:cs="Arial"/>
          <w:sz w:val="24"/>
          <w:szCs w:val="24"/>
          <w:lang w:val="fr-BE"/>
        </w:rPr>
        <w:t>chassés-croisés</w:t>
      </w:r>
      <w:proofErr w:type="spellEnd"/>
      <w:r w:rsidRPr="003D1E01">
        <w:rPr>
          <w:rFonts w:ascii="Arial Narrow" w:hAnsi="Arial Narrow" w:cs="Arial"/>
          <w:sz w:val="24"/>
          <w:szCs w:val="24"/>
          <w:lang w:val="fr-BE"/>
        </w:rPr>
        <w:t xml:space="preserve"> ou circulations à double sens entre la littérature et la publicité, sont anciennes et leur histoire présente plusieurs facettes. Elle s’appelait encore la réclame que l’éloquence commerciale calquait ses discours sur les genres et la rhétorique de la littérature, mobilisait ses références et ses emblèmes, et sollicitait les écrivains eux-mêmes, de manière anonyme ou signée. La littérature fut au demeurant l’un des premiers « produits » de l’annonce commerciale, moyennant une ambiguïté déterminante entre la littérature </w:t>
      </w:r>
      <w:r w:rsidRPr="003D1E01">
        <w:rPr>
          <w:rFonts w:ascii="Arial Narrow" w:hAnsi="Arial Narrow" w:cs="Arial"/>
          <w:i/>
          <w:sz w:val="24"/>
          <w:szCs w:val="24"/>
          <w:lang w:val="fr-BE"/>
        </w:rPr>
        <w:t>à</w:t>
      </w:r>
      <w:r w:rsidRPr="003D1E01">
        <w:rPr>
          <w:rFonts w:ascii="Arial Narrow" w:hAnsi="Arial Narrow" w:cs="Arial"/>
          <w:sz w:val="24"/>
          <w:szCs w:val="24"/>
          <w:lang w:val="fr-BE"/>
        </w:rPr>
        <w:t xml:space="preserve"> vendre et la littérature </w:t>
      </w:r>
      <w:r w:rsidRPr="003D1E01">
        <w:rPr>
          <w:rFonts w:ascii="Arial Narrow" w:hAnsi="Arial Narrow" w:cs="Arial"/>
          <w:i/>
          <w:sz w:val="24"/>
          <w:szCs w:val="24"/>
          <w:lang w:val="fr-BE"/>
        </w:rPr>
        <w:t>pour</w:t>
      </w:r>
      <w:r w:rsidRPr="003D1E01">
        <w:rPr>
          <w:rFonts w:ascii="Arial Narrow" w:hAnsi="Arial Narrow" w:cs="Arial"/>
          <w:sz w:val="24"/>
          <w:szCs w:val="24"/>
          <w:lang w:val="fr-BE"/>
        </w:rPr>
        <w:t xml:space="preserve"> vendre, ainsi qu’en témoigne l’expression « publicité littéraire », en vigueur au cours du premier XX</w:t>
      </w:r>
      <w:r w:rsidRPr="003D1E01">
        <w:rPr>
          <w:rFonts w:ascii="Arial Narrow" w:hAnsi="Arial Narrow" w:cs="Arial"/>
          <w:sz w:val="24"/>
          <w:szCs w:val="24"/>
          <w:vertAlign w:val="superscript"/>
          <w:lang w:val="fr-BE"/>
        </w:rPr>
        <w:t>e</w:t>
      </w:r>
      <w:r w:rsidRPr="003D1E01">
        <w:rPr>
          <w:rFonts w:ascii="Arial Narrow" w:hAnsi="Arial Narrow" w:cs="Arial"/>
          <w:sz w:val="24"/>
          <w:szCs w:val="24"/>
          <w:lang w:val="fr-BE"/>
        </w:rPr>
        <w:t xml:space="preserve"> siècle, pour désigner aussi bien la publicité faite pour la littérature que par elle, à une époque où se multiplient les contributions des grands auteurs. Depuis l’émergence de cette « littérature utile » (Balzac) et l’époque des premières tentations littéraires ou artistiques de la publicité, toujours présentes aujourd’hui dans la </w:t>
      </w:r>
      <w:r w:rsidRPr="003D1E01">
        <w:rPr>
          <w:rFonts w:ascii="Arial Narrow" w:hAnsi="Arial Narrow" w:cs="Arial"/>
          <w:i/>
          <w:sz w:val="24"/>
          <w:szCs w:val="24"/>
          <w:lang w:val="fr-BE"/>
        </w:rPr>
        <w:t>Brand culture</w:t>
      </w:r>
      <w:r w:rsidRPr="003D1E01">
        <w:rPr>
          <w:rFonts w:ascii="Arial Narrow" w:hAnsi="Arial Narrow" w:cs="Arial"/>
          <w:sz w:val="24"/>
          <w:szCs w:val="24"/>
          <w:lang w:val="fr-BE"/>
        </w:rPr>
        <w:t>, le monde des lettres n’a cessé de réagir face à l’irrémissible essor d’une culture publicitaire tout à la fois proche et concurrente du discours littéraire. Écrivains et critiques en ont enregistré en temps réel les avancées et dénoncé les dérives dans des pamphlets et des fictions souvent apocalyptiques. Si elle les a alertés, inquiétés, crispés elle les a aussi séduits et tentés – tentation du diable qui les a conduit, pour des raisons alimentaires, mais pas seulement, à pactiser avec elle, dont ils ont fait tantôt un contre-modèle poétique, tantôt un modèle de littérature moderniste. À travers ces appropriations consenties ou non (lorsque la publicité se sert dans le trésor des classiques), cette bourse d’échanges intertextuels, sémiotiques, éditoriaux et médiatiques entre les Belles-lettres et la littérature marchande, se pose ainsi, depuis le XIX</w:t>
      </w:r>
      <w:r w:rsidRPr="003D1E01">
        <w:rPr>
          <w:rFonts w:ascii="Arial Narrow" w:hAnsi="Arial Narrow" w:cs="Arial"/>
          <w:sz w:val="24"/>
          <w:szCs w:val="24"/>
          <w:vertAlign w:val="superscript"/>
          <w:lang w:val="fr-BE"/>
        </w:rPr>
        <w:t>e</w:t>
      </w:r>
      <w:r w:rsidRPr="003D1E01">
        <w:rPr>
          <w:rFonts w:ascii="Arial Narrow" w:hAnsi="Arial Narrow" w:cs="Arial"/>
          <w:sz w:val="24"/>
          <w:szCs w:val="24"/>
          <w:lang w:val="fr-BE"/>
        </w:rPr>
        <w:t xml:space="preserve"> siècle, la double question de la « littérarisation » de la publicité et de la « </w:t>
      </w:r>
      <w:proofErr w:type="spellStart"/>
      <w:r w:rsidRPr="003D1E01">
        <w:rPr>
          <w:rFonts w:ascii="Arial Narrow" w:hAnsi="Arial Narrow" w:cs="Arial"/>
          <w:sz w:val="24"/>
          <w:szCs w:val="24"/>
          <w:lang w:val="fr-BE"/>
        </w:rPr>
        <w:t>publicitarisation</w:t>
      </w:r>
      <w:proofErr w:type="spellEnd"/>
      <w:r w:rsidRPr="003D1E01">
        <w:rPr>
          <w:rFonts w:ascii="Arial Narrow" w:hAnsi="Arial Narrow" w:cs="Arial"/>
          <w:sz w:val="24"/>
          <w:szCs w:val="24"/>
          <w:lang w:val="fr-BE"/>
        </w:rPr>
        <w:t xml:space="preserve"> » de la littérature. </w:t>
      </w:r>
    </w:p>
    <w:p w14:paraId="17D94A37" w14:textId="7535A99A" w:rsidR="000978E9" w:rsidRPr="003D1E01" w:rsidRDefault="000978E9" w:rsidP="000978E9">
      <w:pPr>
        <w:jc w:val="both"/>
        <w:rPr>
          <w:rFonts w:ascii="Arial Narrow" w:hAnsi="Arial Narrow" w:cs="Arial"/>
          <w:sz w:val="24"/>
          <w:szCs w:val="24"/>
          <w:lang w:val="fr-BE"/>
        </w:rPr>
      </w:pPr>
      <w:r w:rsidRPr="003D1E01">
        <w:rPr>
          <w:rFonts w:ascii="Arial Narrow" w:hAnsi="Arial Narrow" w:cs="Arial"/>
          <w:sz w:val="24"/>
          <w:szCs w:val="24"/>
          <w:lang w:val="fr-BE"/>
        </w:rPr>
        <w:t xml:space="preserve">Ce sont ces questions que l’ANR </w:t>
      </w:r>
      <w:proofErr w:type="spellStart"/>
      <w:r w:rsidRPr="003D1E01">
        <w:rPr>
          <w:rFonts w:ascii="Arial Narrow" w:hAnsi="Arial Narrow" w:cs="Arial"/>
          <w:sz w:val="24"/>
          <w:szCs w:val="24"/>
          <w:lang w:val="fr-BE"/>
        </w:rPr>
        <w:t>Littépub</w:t>
      </w:r>
      <w:proofErr w:type="spellEnd"/>
      <w:r w:rsidRPr="003D1E01">
        <w:rPr>
          <w:rFonts w:ascii="Arial Narrow" w:hAnsi="Arial Narrow" w:cs="Arial"/>
          <w:sz w:val="24"/>
          <w:szCs w:val="24"/>
          <w:lang w:val="fr-BE"/>
        </w:rPr>
        <w:t xml:space="preserve"> a contribué à mettre en évidence et à étudier dans ses diverses manifestations historiques. À l’occasion de ce congrès de clôture, il s’agit de conjuguer la synthèse des acquis de ce programme de recherche de quatre années et un volet prospectif, qui lance de nouvelles pistes, intégrant au réseau de nouveaux partenaires, en dégageant des angles d’approche inédits et en développant une perspective comparative. </w:t>
      </w:r>
    </w:p>
    <w:p w14:paraId="080CBC1E" w14:textId="77777777" w:rsidR="00497D5B" w:rsidRPr="00497D5B" w:rsidRDefault="00497D5B" w:rsidP="0065513B">
      <w:pPr>
        <w:spacing w:after="0" w:line="240" w:lineRule="auto"/>
        <w:jc w:val="both"/>
        <w:rPr>
          <w:rFonts w:ascii="Arial Narrow" w:hAnsi="Arial Narrow"/>
          <w:sz w:val="24"/>
          <w:szCs w:val="24"/>
          <w:lang w:val="fr-BE"/>
        </w:rPr>
      </w:pPr>
    </w:p>
    <w:p w14:paraId="414B234D" w14:textId="77777777" w:rsidR="00140401" w:rsidRPr="00497D5B" w:rsidRDefault="00140401" w:rsidP="0065513B">
      <w:pPr>
        <w:spacing w:after="0" w:line="240" w:lineRule="auto"/>
        <w:jc w:val="both"/>
        <w:rPr>
          <w:rFonts w:ascii="Arial Narrow" w:hAnsi="Arial Narrow" w:cs="Calibri"/>
          <w:sz w:val="24"/>
          <w:szCs w:val="24"/>
          <w:lang w:val="fr-BE"/>
        </w:rPr>
      </w:pPr>
    </w:p>
    <w:p w14:paraId="5A8156AB" w14:textId="77777777" w:rsidR="00140401" w:rsidRPr="00497D5B" w:rsidRDefault="005E61EA" w:rsidP="0065513B">
      <w:pPr>
        <w:spacing w:after="0" w:line="240" w:lineRule="auto"/>
        <w:jc w:val="both"/>
        <w:rPr>
          <w:rFonts w:ascii="Arial Narrow" w:hAnsi="Arial Narrow" w:cs="Calibri"/>
          <w:sz w:val="24"/>
          <w:szCs w:val="24"/>
          <w:lang w:val="fr-BE"/>
        </w:rPr>
      </w:pPr>
      <w:r w:rsidRPr="00497D5B">
        <w:rPr>
          <w:rFonts w:ascii="Arial Narrow" w:hAnsi="Arial Narrow" w:cs="Calibri"/>
          <w:sz w:val="24"/>
          <w:szCs w:val="24"/>
          <w:lang w:val="fr-BE"/>
        </w:rPr>
        <w:t xml:space="preserve">Organisateurs : </w:t>
      </w:r>
    </w:p>
    <w:p w14:paraId="68569A0F" w14:textId="40D6D30D" w:rsidR="00140401" w:rsidRPr="00497D5B" w:rsidRDefault="00140401" w:rsidP="0065513B">
      <w:pPr>
        <w:spacing w:after="0" w:line="240" w:lineRule="auto"/>
        <w:jc w:val="both"/>
        <w:rPr>
          <w:rFonts w:ascii="Arial Narrow" w:hAnsi="Arial Narrow" w:cs="Calibri"/>
          <w:sz w:val="24"/>
          <w:szCs w:val="24"/>
          <w:lang w:val="fr-BE"/>
        </w:rPr>
      </w:pPr>
      <w:r w:rsidRPr="00497D5B">
        <w:rPr>
          <w:rFonts w:ascii="Arial Narrow" w:hAnsi="Arial Narrow" w:cs="Calibri"/>
          <w:sz w:val="24"/>
          <w:szCs w:val="24"/>
          <w:lang w:val="fr-BE"/>
        </w:rPr>
        <w:t>Myriam Boucharenc : mboucharenc@parisnanterre.fr</w:t>
      </w:r>
      <w:r w:rsidR="005E61EA" w:rsidRPr="00497D5B">
        <w:rPr>
          <w:rFonts w:ascii="Arial Narrow" w:hAnsi="Arial Narrow" w:cs="Calibri"/>
          <w:sz w:val="24"/>
          <w:szCs w:val="24"/>
          <w:lang w:val="fr-BE"/>
        </w:rPr>
        <w:t xml:space="preserve"> </w:t>
      </w:r>
    </w:p>
    <w:p w14:paraId="638C966E" w14:textId="0CABA091" w:rsidR="00140401" w:rsidRPr="00497D5B" w:rsidRDefault="005E61EA" w:rsidP="0065513B">
      <w:pPr>
        <w:spacing w:after="0" w:line="240" w:lineRule="auto"/>
        <w:jc w:val="both"/>
        <w:rPr>
          <w:rFonts w:ascii="Arial Narrow" w:hAnsi="Arial Narrow" w:cs="Calibri"/>
          <w:sz w:val="24"/>
          <w:szCs w:val="24"/>
          <w:lang w:val="fr-BE"/>
        </w:rPr>
      </w:pPr>
      <w:r w:rsidRPr="00497D5B">
        <w:rPr>
          <w:rFonts w:ascii="Arial Narrow" w:hAnsi="Arial Narrow" w:cs="Calibri"/>
          <w:sz w:val="24"/>
          <w:szCs w:val="24"/>
          <w:lang w:val="fr-BE"/>
        </w:rPr>
        <w:t>Laurence Guellec</w:t>
      </w:r>
      <w:r w:rsidR="00140401" w:rsidRPr="00497D5B">
        <w:rPr>
          <w:rFonts w:ascii="Arial Narrow" w:hAnsi="Arial Narrow" w:cs="Calibri"/>
          <w:sz w:val="24"/>
          <w:szCs w:val="24"/>
          <w:lang w:val="fr-BE"/>
        </w:rPr>
        <w:t> :</w:t>
      </w:r>
      <w:r w:rsidR="003D1E01">
        <w:rPr>
          <w:rFonts w:ascii="Arial Narrow" w:hAnsi="Arial Narrow" w:cs="Calibri"/>
          <w:sz w:val="24"/>
          <w:szCs w:val="24"/>
          <w:lang w:val="fr-BE"/>
        </w:rPr>
        <w:t xml:space="preserve"> </w:t>
      </w:r>
      <w:r w:rsidR="003D1E01" w:rsidRPr="003D1E01">
        <w:rPr>
          <w:rFonts w:ascii="Arial Narrow" w:hAnsi="Arial Narrow" w:cs="Calibri"/>
          <w:sz w:val="24"/>
          <w:szCs w:val="24"/>
          <w:lang w:val="fr-BE"/>
        </w:rPr>
        <w:t>laurence.guellec@parisdescartes.fr</w:t>
      </w:r>
    </w:p>
    <w:p w14:paraId="417A607D" w14:textId="554FCF13" w:rsidR="00105222" w:rsidRPr="00497D5B" w:rsidRDefault="005E61EA" w:rsidP="0065513B">
      <w:pPr>
        <w:spacing w:after="0" w:line="240" w:lineRule="auto"/>
        <w:jc w:val="both"/>
        <w:rPr>
          <w:rFonts w:ascii="Arial Narrow" w:hAnsi="Arial Narrow" w:cs="Calibri"/>
          <w:sz w:val="24"/>
          <w:szCs w:val="24"/>
          <w:lang w:val="fr-BE"/>
        </w:rPr>
      </w:pPr>
      <w:r w:rsidRPr="00497D5B">
        <w:rPr>
          <w:rFonts w:ascii="Arial Narrow" w:hAnsi="Arial Narrow" w:cs="Calibri"/>
          <w:sz w:val="24"/>
          <w:szCs w:val="24"/>
          <w:lang w:val="fr-BE"/>
        </w:rPr>
        <w:t>David Martens</w:t>
      </w:r>
      <w:r w:rsidR="00140401" w:rsidRPr="00497D5B">
        <w:rPr>
          <w:rFonts w:ascii="Arial Narrow" w:hAnsi="Arial Narrow" w:cs="Calibri"/>
          <w:sz w:val="24"/>
          <w:szCs w:val="24"/>
          <w:lang w:val="fr-BE"/>
        </w:rPr>
        <w:t xml:space="preserve"> : </w:t>
      </w:r>
      <w:r w:rsidR="003D1E01">
        <w:rPr>
          <w:rFonts w:ascii="Arial Narrow" w:hAnsi="Arial Narrow" w:cs="Calibri"/>
          <w:sz w:val="24"/>
          <w:szCs w:val="24"/>
          <w:lang w:val="fr-BE"/>
        </w:rPr>
        <w:t>martens.david@kuleuven.be</w:t>
      </w:r>
    </w:p>
    <w:p w14:paraId="35D03C28" w14:textId="77777777" w:rsidR="00497D5B" w:rsidRPr="00497D5B" w:rsidRDefault="00497D5B" w:rsidP="0065513B">
      <w:pPr>
        <w:spacing w:after="0" w:line="240" w:lineRule="auto"/>
        <w:jc w:val="both"/>
        <w:rPr>
          <w:rFonts w:ascii="Arial Narrow" w:hAnsi="Arial Narrow" w:cs="Calibri"/>
          <w:sz w:val="24"/>
          <w:szCs w:val="24"/>
          <w:lang w:val="fr-BE"/>
        </w:rPr>
      </w:pPr>
    </w:p>
    <w:p w14:paraId="7F165370" w14:textId="29125A8E" w:rsidR="00497D5B" w:rsidRPr="00B700AA" w:rsidRDefault="003D1E01" w:rsidP="00497D5B">
      <w:pPr>
        <w:spacing w:after="0" w:line="240" w:lineRule="auto"/>
        <w:jc w:val="both"/>
        <w:rPr>
          <w:rFonts w:ascii="Arial Narrow" w:hAnsi="Arial Narrow"/>
          <w:b/>
          <w:lang w:val="fr-BE"/>
        </w:rPr>
      </w:pPr>
      <w:r w:rsidRPr="00B700AA">
        <w:rPr>
          <w:rFonts w:ascii="Arial Narrow" w:hAnsi="Arial Narrow"/>
          <w:b/>
          <w:lang w:val="fr-BE"/>
        </w:rPr>
        <w:t xml:space="preserve">+ </w:t>
      </w:r>
      <w:r w:rsidR="00497D5B" w:rsidRPr="00B700AA">
        <w:rPr>
          <w:rFonts w:ascii="Arial Narrow" w:hAnsi="Arial Narrow"/>
          <w:b/>
          <w:lang w:val="fr-BE"/>
        </w:rPr>
        <w:t>Les logos figurants sur l’affiche</w:t>
      </w:r>
    </w:p>
    <w:p w14:paraId="10A0ACEA" w14:textId="77777777" w:rsidR="00497D5B" w:rsidRPr="00B700AA" w:rsidRDefault="00497D5B" w:rsidP="0065513B">
      <w:pPr>
        <w:spacing w:after="0" w:line="240" w:lineRule="auto"/>
        <w:jc w:val="both"/>
        <w:rPr>
          <w:rFonts w:ascii="Arial Narrow" w:hAnsi="Arial Narrow"/>
          <w:lang w:val="fr-BE"/>
        </w:rPr>
      </w:pPr>
    </w:p>
    <w:sectPr w:rsidR="00497D5B" w:rsidRPr="00B700AA" w:rsidSect="001404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A35C8"/>
    <w:multiLevelType w:val="hybridMultilevel"/>
    <w:tmpl w:val="718C83E4"/>
    <w:lvl w:ilvl="0" w:tplc="E7E27874">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F23216"/>
    <w:multiLevelType w:val="hybridMultilevel"/>
    <w:tmpl w:val="8ADEDF3E"/>
    <w:lvl w:ilvl="0" w:tplc="941EB4B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C4"/>
    <w:rsid w:val="000109F0"/>
    <w:rsid w:val="00011BF9"/>
    <w:rsid w:val="00013343"/>
    <w:rsid w:val="00013D70"/>
    <w:rsid w:val="000216FF"/>
    <w:rsid w:val="00022560"/>
    <w:rsid w:val="00024196"/>
    <w:rsid w:val="000242C1"/>
    <w:rsid w:val="0002632B"/>
    <w:rsid w:val="00026840"/>
    <w:rsid w:val="00026AED"/>
    <w:rsid w:val="00030E13"/>
    <w:rsid w:val="000348F8"/>
    <w:rsid w:val="00034B47"/>
    <w:rsid w:val="00035966"/>
    <w:rsid w:val="00035D42"/>
    <w:rsid w:val="00035E90"/>
    <w:rsid w:val="00040E5D"/>
    <w:rsid w:val="00044C3B"/>
    <w:rsid w:val="00045EA3"/>
    <w:rsid w:val="00047CEC"/>
    <w:rsid w:val="00050264"/>
    <w:rsid w:val="00050947"/>
    <w:rsid w:val="00051CB7"/>
    <w:rsid w:val="000570EB"/>
    <w:rsid w:val="00060234"/>
    <w:rsid w:val="00063061"/>
    <w:rsid w:val="000639B5"/>
    <w:rsid w:val="00066396"/>
    <w:rsid w:val="0007462B"/>
    <w:rsid w:val="000769D0"/>
    <w:rsid w:val="000878C6"/>
    <w:rsid w:val="00087B85"/>
    <w:rsid w:val="000908D7"/>
    <w:rsid w:val="00091D49"/>
    <w:rsid w:val="00092B4E"/>
    <w:rsid w:val="00092D69"/>
    <w:rsid w:val="00093622"/>
    <w:rsid w:val="000951E9"/>
    <w:rsid w:val="000978E9"/>
    <w:rsid w:val="000A1096"/>
    <w:rsid w:val="000A2298"/>
    <w:rsid w:val="000A3839"/>
    <w:rsid w:val="000A3AA1"/>
    <w:rsid w:val="000B0F20"/>
    <w:rsid w:val="000B1170"/>
    <w:rsid w:val="000B128C"/>
    <w:rsid w:val="000B1328"/>
    <w:rsid w:val="000B20A0"/>
    <w:rsid w:val="000C393C"/>
    <w:rsid w:val="000C4D71"/>
    <w:rsid w:val="000C5098"/>
    <w:rsid w:val="000D1A47"/>
    <w:rsid w:val="000D476B"/>
    <w:rsid w:val="000D75D0"/>
    <w:rsid w:val="000E08C1"/>
    <w:rsid w:val="000E19A0"/>
    <w:rsid w:val="000E36BB"/>
    <w:rsid w:val="000F144D"/>
    <w:rsid w:val="000F1D48"/>
    <w:rsid w:val="000F3D0C"/>
    <w:rsid w:val="000F3FE5"/>
    <w:rsid w:val="000F4D06"/>
    <w:rsid w:val="000F4D1D"/>
    <w:rsid w:val="000F6DD0"/>
    <w:rsid w:val="000F6E5F"/>
    <w:rsid w:val="000F70F4"/>
    <w:rsid w:val="00100058"/>
    <w:rsid w:val="00105222"/>
    <w:rsid w:val="0010595E"/>
    <w:rsid w:val="00110463"/>
    <w:rsid w:val="001155AA"/>
    <w:rsid w:val="0011781D"/>
    <w:rsid w:val="00120942"/>
    <w:rsid w:val="00120F19"/>
    <w:rsid w:val="00124349"/>
    <w:rsid w:val="0013017F"/>
    <w:rsid w:val="00131DE0"/>
    <w:rsid w:val="00132E7A"/>
    <w:rsid w:val="0013553B"/>
    <w:rsid w:val="00136471"/>
    <w:rsid w:val="00140401"/>
    <w:rsid w:val="001433F6"/>
    <w:rsid w:val="0014356A"/>
    <w:rsid w:val="00151802"/>
    <w:rsid w:val="001534E9"/>
    <w:rsid w:val="00156C25"/>
    <w:rsid w:val="00157DAE"/>
    <w:rsid w:val="001603AE"/>
    <w:rsid w:val="00160F0A"/>
    <w:rsid w:val="00167EB8"/>
    <w:rsid w:val="00172FA0"/>
    <w:rsid w:val="0017380A"/>
    <w:rsid w:val="00180005"/>
    <w:rsid w:val="00184D52"/>
    <w:rsid w:val="00185B22"/>
    <w:rsid w:val="00186705"/>
    <w:rsid w:val="001913BA"/>
    <w:rsid w:val="00195A8D"/>
    <w:rsid w:val="001A15F4"/>
    <w:rsid w:val="001A3DB3"/>
    <w:rsid w:val="001A4D85"/>
    <w:rsid w:val="001A6BD7"/>
    <w:rsid w:val="001A7DBD"/>
    <w:rsid w:val="001B09B5"/>
    <w:rsid w:val="001B6481"/>
    <w:rsid w:val="001B78CB"/>
    <w:rsid w:val="001C169F"/>
    <w:rsid w:val="001C3E4F"/>
    <w:rsid w:val="001C4A03"/>
    <w:rsid w:val="001C5663"/>
    <w:rsid w:val="001C7924"/>
    <w:rsid w:val="001D1360"/>
    <w:rsid w:val="001D2151"/>
    <w:rsid w:val="001D556E"/>
    <w:rsid w:val="001D55D1"/>
    <w:rsid w:val="001D7088"/>
    <w:rsid w:val="001D7959"/>
    <w:rsid w:val="001E3E20"/>
    <w:rsid w:val="001E4454"/>
    <w:rsid w:val="001E46D7"/>
    <w:rsid w:val="001E5904"/>
    <w:rsid w:val="001E6033"/>
    <w:rsid w:val="001E7FC7"/>
    <w:rsid w:val="001F0B08"/>
    <w:rsid w:val="001F44E2"/>
    <w:rsid w:val="00200370"/>
    <w:rsid w:val="00201D5D"/>
    <w:rsid w:val="00212349"/>
    <w:rsid w:val="00214E01"/>
    <w:rsid w:val="002235A5"/>
    <w:rsid w:val="00225372"/>
    <w:rsid w:val="0022566D"/>
    <w:rsid w:val="00225730"/>
    <w:rsid w:val="00227629"/>
    <w:rsid w:val="00231338"/>
    <w:rsid w:val="00234E4D"/>
    <w:rsid w:val="00236183"/>
    <w:rsid w:val="002371EF"/>
    <w:rsid w:val="002372A7"/>
    <w:rsid w:val="00240D68"/>
    <w:rsid w:val="00242041"/>
    <w:rsid w:val="00243DC3"/>
    <w:rsid w:val="00244D01"/>
    <w:rsid w:val="002508C5"/>
    <w:rsid w:val="002551CC"/>
    <w:rsid w:val="002554F0"/>
    <w:rsid w:val="00261FDD"/>
    <w:rsid w:val="002631A5"/>
    <w:rsid w:val="0026328F"/>
    <w:rsid w:val="00263620"/>
    <w:rsid w:val="002669BE"/>
    <w:rsid w:val="00276702"/>
    <w:rsid w:val="0028194F"/>
    <w:rsid w:val="00281B0A"/>
    <w:rsid w:val="00287A45"/>
    <w:rsid w:val="002909B4"/>
    <w:rsid w:val="00295B4A"/>
    <w:rsid w:val="00296B59"/>
    <w:rsid w:val="002973FD"/>
    <w:rsid w:val="00297FD8"/>
    <w:rsid w:val="002A44FB"/>
    <w:rsid w:val="002A561A"/>
    <w:rsid w:val="002A5ECD"/>
    <w:rsid w:val="002A7DFF"/>
    <w:rsid w:val="002B044B"/>
    <w:rsid w:val="002B60D4"/>
    <w:rsid w:val="002C6489"/>
    <w:rsid w:val="002C6753"/>
    <w:rsid w:val="002D27C5"/>
    <w:rsid w:val="002D6E78"/>
    <w:rsid w:val="002E0FD7"/>
    <w:rsid w:val="002E2B14"/>
    <w:rsid w:val="002E472F"/>
    <w:rsid w:val="002E6631"/>
    <w:rsid w:val="002E7361"/>
    <w:rsid w:val="002F03D4"/>
    <w:rsid w:val="002F1617"/>
    <w:rsid w:val="002F34C8"/>
    <w:rsid w:val="002F3B60"/>
    <w:rsid w:val="002F3BBC"/>
    <w:rsid w:val="002F5054"/>
    <w:rsid w:val="002F71E9"/>
    <w:rsid w:val="003001EE"/>
    <w:rsid w:val="00301215"/>
    <w:rsid w:val="00304198"/>
    <w:rsid w:val="0030519F"/>
    <w:rsid w:val="0031279E"/>
    <w:rsid w:val="00313228"/>
    <w:rsid w:val="00313C34"/>
    <w:rsid w:val="003173F4"/>
    <w:rsid w:val="003227AE"/>
    <w:rsid w:val="00323EEF"/>
    <w:rsid w:val="00325460"/>
    <w:rsid w:val="00327DD2"/>
    <w:rsid w:val="00330997"/>
    <w:rsid w:val="00330BFD"/>
    <w:rsid w:val="0033131C"/>
    <w:rsid w:val="00331C22"/>
    <w:rsid w:val="00332CEB"/>
    <w:rsid w:val="0033401A"/>
    <w:rsid w:val="00341CAF"/>
    <w:rsid w:val="00351905"/>
    <w:rsid w:val="00360F62"/>
    <w:rsid w:val="0036216C"/>
    <w:rsid w:val="00365EBF"/>
    <w:rsid w:val="00367DC1"/>
    <w:rsid w:val="00370986"/>
    <w:rsid w:val="00372415"/>
    <w:rsid w:val="00373DC6"/>
    <w:rsid w:val="00375A00"/>
    <w:rsid w:val="0038050D"/>
    <w:rsid w:val="00383D7E"/>
    <w:rsid w:val="00383E78"/>
    <w:rsid w:val="00385AB0"/>
    <w:rsid w:val="0039193F"/>
    <w:rsid w:val="00392766"/>
    <w:rsid w:val="0039403F"/>
    <w:rsid w:val="003949F7"/>
    <w:rsid w:val="00397949"/>
    <w:rsid w:val="003A32B2"/>
    <w:rsid w:val="003A32FB"/>
    <w:rsid w:val="003A4061"/>
    <w:rsid w:val="003A40C0"/>
    <w:rsid w:val="003A4FC6"/>
    <w:rsid w:val="003A5614"/>
    <w:rsid w:val="003A5AAB"/>
    <w:rsid w:val="003A6BBB"/>
    <w:rsid w:val="003A7AC8"/>
    <w:rsid w:val="003B1375"/>
    <w:rsid w:val="003B13EA"/>
    <w:rsid w:val="003B473E"/>
    <w:rsid w:val="003B6501"/>
    <w:rsid w:val="003C1BF1"/>
    <w:rsid w:val="003D15E9"/>
    <w:rsid w:val="003D1E01"/>
    <w:rsid w:val="003D42E3"/>
    <w:rsid w:val="003D4D2F"/>
    <w:rsid w:val="003D5349"/>
    <w:rsid w:val="003D64A4"/>
    <w:rsid w:val="003D65F9"/>
    <w:rsid w:val="003D7843"/>
    <w:rsid w:val="003E0212"/>
    <w:rsid w:val="003E156D"/>
    <w:rsid w:val="003E205B"/>
    <w:rsid w:val="003E60E3"/>
    <w:rsid w:val="003F3697"/>
    <w:rsid w:val="003F5FC8"/>
    <w:rsid w:val="003F6B73"/>
    <w:rsid w:val="003F73C0"/>
    <w:rsid w:val="00400B51"/>
    <w:rsid w:val="00407DF6"/>
    <w:rsid w:val="0041032E"/>
    <w:rsid w:val="004103D8"/>
    <w:rsid w:val="0041270A"/>
    <w:rsid w:val="00414719"/>
    <w:rsid w:val="0041537A"/>
    <w:rsid w:val="00417CA4"/>
    <w:rsid w:val="00420178"/>
    <w:rsid w:val="004206A1"/>
    <w:rsid w:val="004221F6"/>
    <w:rsid w:val="00423462"/>
    <w:rsid w:val="00423A7E"/>
    <w:rsid w:val="00427586"/>
    <w:rsid w:val="0043054F"/>
    <w:rsid w:val="00430B7C"/>
    <w:rsid w:val="004322D6"/>
    <w:rsid w:val="0043422F"/>
    <w:rsid w:val="004345B5"/>
    <w:rsid w:val="0043636C"/>
    <w:rsid w:val="00441418"/>
    <w:rsid w:val="00442FEF"/>
    <w:rsid w:val="00446FF2"/>
    <w:rsid w:val="00450BF9"/>
    <w:rsid w:val="00451F5A"/>
    <w:rsid w:val="004528C2"/>
    <w:rsid w:val="004607B4"/>
    <w:rsid w:val="004702D6"/>
    <w:rsid w:val="0047318D"/>
    <w:rsid w:val="004737CC"/>
    <w:rsid w:val="00474DA0"/>
    <w:rsid w:val="004751CC"/>
    <w:rsid w:val="00480307"/>
    <w:rsid w:val="004857E2"/>
    <w:rsid w:val="00485B4E"/>
    <w:rsid w:val="00487986"/>
    <w:rsid w:val="004905E6"/>
    <w:rsid w:val="0049468F"/>
    <w:rsid w:val="00497D5B"/>
    <w:rsid w:val="00497EB4"/>
    <w:rsid w:val="004A4977"/>
    <w:rsid w:val="004A4A54"/>
    <w:rsid w:val="004A5A8E"/>
    <w:rsid w:val="004A6950"/>
    <w:rsid w:val="004A7DFA"/>
    <w:rsid w:val="004B252D"/>
    <w:rsid w:val="004B31EF"/>
    <w:rsid w:val="004B728E"/>
    <w:rsid w:val="004B7CF0"/>
    <w:rsid w:val="004C3B97"/>
    <w:rsid w:val="004D43B5"/>
    <w:rsid w:val="004D64E2"/>
    <w:rsid w:val="004E0C31"/>
    <w:rsid w:val="004E0C32"/>
    <w:rsid w:val="004E30B2"/>
    <w:rsid w:val="004E4658"/>
    <w:rsid w:val="004E4A16"/>
    <w:rsid w:val="004F1B54"/>
    <w:rsid w:val="004F5CE5"/>
    <w:rsid w:val="004F5D29"/>
    <w:rsid w:val="004F6E11"/>
    <w:rsid w:val="004F7FBC"/>
    <w:rsid w:val="00500B31"/>
    <w:rsid w:val="0050116D"/>
    <w:rsid w:val="00512D28"/>
    <w:rsid w:val="00513734"/>
    <w:rsid w:val="005167A5"/>
    <w:rsid w:val="00517A1F"/>
    <w:rsid w:val="005213FE"/>
    <w:rsid w:val="005233E1"/>
    <w:rsid w:val="00523FCA"/>
    <w:rsid w:val="005244B8"/>
    <w:rsid w:val="00535575"/>
    <w:rsid w:val="00537333"/>
    <w:rsid w:val="00541443"/>
    <w:rsid w:val="00541503"/>
    <w:rsid w:val="00541797"/>
    <w:rsid w:val="0054714A"/>
    <w:rsid w:val="00547F42"/>
    <w:rsid w:val="005504A8"/>
    <w:rsid w:val="00552F3C"/>
    <w:rsid w:val="00553267"/>
    <w:rsid w:val="00555E79"/>
    <w:rsid w:val="00556D28"/>
    <w:rsid w:val="005606C5"/>
    <w:rsid w:val="00565772"/>
    <w:rsid w:val="00566F47"/>
    <w:rsid w:val="00574AD8"/>
    <w:rsid w:val="00580C32"/>
    <w:rsid w:val="00581E95"/>
    <w:rsid w:val="00582E63"/>
    <w:rsid w:val="00591C20"/>
    <w:rsid w:val="005924F8"/>
    <w:rsid w:val="00594692"/>
    <w:rsid w:val="00595879"/>
    <w:rsid w:val="005A3A57"/>
    <w:rsid w:val="005A4182"/>
    <w:rsid w:val="005A472B"/>
    <w:rsid w:val="005A473E"/>
    <w:rsid w:val="005B3DA3"/>
    <w:rsid w:val="005B4F8B"/>
    <w:rsid w:val="005C113B"/>
    <w:rsid w:val="005C1345"/>
    <w:rsid w:val="005C36F5"/>
    <w:rsid w:val="005C39D7"/>
    <w:rsid w:val="005C4843"/>
    <w:rsid w:val="005D16E2"/>
    <w:rsid w:val="005D2B0E"/>
    <w:rsid w:val="005D3B4D"/>
    <w:rsid w:val="005D5B97"/>
    <w:rsid w:val="005D5E24"/>
    <w:rsid w:val="005E18EB"/>
    <w:rsid w:val="005E19ED"/>
    <w:rsid w:val="005E1EA7"/>
    <w:rsid w:val="005E4CD8"/>
    <w:rsid w:val="005E61EA"/>
    <w:rsid w:val="005E789F"/>
    <w:rsid w:val="005F055D"/>
    <w:rsid w:val="005F1750"/>
    <w:rsid w:val="005F5209"/>
    <w:rsid w:val="00607639"/>
    <w:rsid w:val="006101ED"/>
    <w:rsid w:val="006133DB"/>
    <w:rsid w:val="00613BC4"/>
    <w:rsid w:val="006142AA"/>
    <w:rsid w:val="00620387"/>
    <w:rsid w:val="006262A2"/>
    <w:rsid w:val="00626A0E"/>
    <w:rsid w:val="00630BA4"/>
    <w:rsid w:val="006329E5"/>
    <w:rsid w:val="00634A0D"/>
    <w:rsid w:val="006374A7"/>
    <w:rsid w:val="00637BC9"/>
    <w:rsid w:val="00640256"/>
    <w:rsid w:val="006402B6"/>
    <w:rsid w:val="00642CF7"/>
    <w:rsid w:val="00645D4F"/>
    <w:rsid w:val="00645D61"/>
    <w:rsid w:val="00646930"/>
    <w:rsid w:val="006513C8"/>
    <w:rsid w:val="00651894"/>
    <w:rsid w:val="00652910"/>
    <w:rsid w:val="00652D40"/>
    <w:rsid w:val="0065513B"/>
    <w:rsid w:val="00655E05"/>
    <w:rsid w:val="006569B1"/>
    <w:rsid w:val="00663D3A"/>
    <w:rsid w:val="00664E11"/>
    <w:rsid w:val="00666EAA"/>
    <w:rsid w:val="006670A2"/>
    <w:rsid w:val="006714AA"/>
    <w:rsid w:val="00675963"/>
    <w:rsid w:val="006766AB"/>
    <w:rsid w:val="00676A44"/>
    <w:rsid w:val="006804C5"/>
    <w:rsid w:val="006866D3"/>
    <w:rsid w:val="006868F5"/>
    <w:rsid w:val="0069774F"/>
    <w:rsid w:val="006979DA"/>
    <w:rsid w:val="006A0853"/>
    <w:rsid w:val="006A172D"/>
    <w:rsid w:val="006A1968"/>
    <w:rsid w:val="006A6946"/>
    <w:rsid w:val="006A7FBC"/>
    <w:rsid w:val="006B07D8"/>
    <w:rsid w:val="006B3578"/>
    <w:rsid w:val="006B4B4B"/>
    <w:rsid w:val="006B5E4F"/>
    <w:rsid w:val="006C50A0"/>
    <w:rsid w:val="006C6C3F"/>
    <w:rsid w:val="006D179E"/>
    <w:rsid w:val="006D4D72"/>
    <w:rsid w:val="006D56E8"/>
    <w:rsid w:val="006D58B1"/>
    <w:rsid w:val="006E144A"/>
    <w:rsid w:val="006E2535"/>
    <w:rsid w:val="006E396D"/>
    <w:rsid w:val="006E5273"/>
    <w:rsid w:val="006E6A4C"/>
    <w:rsid w:val="006E743D"/>
    <w:rsid w:val="006F368F"/>
    <w:rsid w:val="0070064D"/>
    <w:rsid w:val="007019FB"/>
    <w:rsid w:val="00701B21"/>
    <w:rsid w:val="00702230"/>
    <w:rsid w:val="0070450A"/>
    <w:rsid w:val="00704DDB"/>
    <w:rsid w:val="0070638A"/>
    <w:rsid w:val="007067EB"/>
    <w:rsid w:val="007070F6"/>
    <w:rsid w:val="0071017F"/>
    <w:rsid w:val="00710C1D"/>
    <w:rsid w:val="00711348"/>
    <w:rsid w:val="00714B92"/>
    <w:rsid w:val="00720412"/>
    <w:rsid w:val="00722C88"/>
    <w:rsid w:val="00727306"/>
    <w:rsid w:val="0073038A"/>
    <w:rsid w:val="00730B65"/>
    <w:rsid w:val="00732FCF"/>
    <w:rsid w:val="00734EA3"/>
    <w:rsid w:val="007371BB"/>
    <w:rsid w:val="0074433C"/>
    <w:rsid w:val="007448BD"/>
    <w:rsid w:val="00745FFA"/>
    <w:rsid w:val="00751127"/>
    <w:rsid w:val="00753091"/>
    <w:rsid w:val="007554A4"/>
    <w:rsid w:val="00756026"/>
    <w:rsid w:val="0075612A"/>
    <w:rsid w:val="00756443"/>
    <w:rsid w:val="007622AD"/>
    <w:rsid w:val="007626C8"/>
    <w:rsid w:val="0076315E"/>
    <w:rsid w:val="007650AF"/>
    <w:rsid w:val="00765BD7"/>
    <w:rsid w:val="007733CE"/>
    <w:rsid w:val="00773FC8"/>
    <w:rsid w:val="00775D2A"/>
    <w:rsid w:val="00776C0D"/>
    <w:rsid w:val="00780639"/>
    <w:rsid w:val="00780BC5"/>
    <w:rsid w:val="007814C0"/>
    <w:rsid w:val="00786700"/>
    <w:rsid w:val="007904A1"/>
    <w:rsid w:val="007913DE"/>
    <w:rsid w:val="00794B17"/>
    <w:rsid w:val="0079754A"/>
    <w:rsid w:val="0079781D"/>
    <w:rsid w:val="00797863"/>
    <w:rsid w:val="007A05A9"/>
    <w:rsid w:val="007A124A"/>
    <w:rsid w:val="007B5908"/>
    <w:rsid w:val="007B7CBC"/>
    <w:rsid w:val="007C2E9F"/>
    <w:rsid w:val="007C7037"/>
    <w:rsid w:val="007C71B1"/>
    <w:rsid w:val="007D09F4"/>
    <w:rsid w:val="007D235D"/>
    <w:rsid w:val="007D25AE"/>
    <w:rsid w:val="007D56A6"/>
    <w:rsid w:val="007D598B"/>
    <w:rsid w:val="007D654B"/>
    <w:rsid w:val="007D6CA3"/>
    <w:rsid w:val="007D71E4"/>
    <w:rsid w:val="007D7A0A"/>
    <w:rsid w:val="007E10EC"/>
    <w:rsid w:val="007E287A"/>
    <w:rsid w:val="007E394C"/>
    <w:rsid w:val="007E3A40"/>
    <w:rsid w:val="007E55DC"/>
    <w:rsid w:val="007E5A1A"/>
    <w:rsid w:val="007F16A8"/>
    <w:rsid w:val="007F1902"/>
    <w:rsid w:val="007F2E7E"/>
    <w:rsid w:val="007F37FE"/>
    <w:rsid w:val="007F42FC"/>
    <w:rsid w:val="007F5E2A"/>
    <w:rsid w:val="007F6720"/>
    <w:rsid w:val="007F71E2"/>
    <w:rsid w:val="0080358F"/>
    <w:rsid w:val="008056E3"/>
    <w:rsid w:val="00807210"/>
    <w:rsid w:val="00810289"/>
    <w:rsid w:val="008114CD"/>
    <w:rsid w:val="00813D63"/>
    <w:rsid w:val="00814D91"/>
    <w:rsid w:val="00816FF3"/>
    <w:rsid w:val="00817A04"/>
    <w:rsid w:val="00817E3A"/>
    <w:rsid w:val="00821CEF"/>
    <w:rsid w:val="0082258A"/>
    <w:rsid w:val="00824377"/>
    <w:rsid w:val="0082607B"/>
    <w:rsid w:val="008276F6"/>
    <w:rsid w:val="00832480"/>
    <w:rsid w:val="00832E77"/>
    <w:rsid w:val="00836668"/>
    <w:rsid w:val="00841FB2"/>
    <w:rsid w:val="0084460C"/>
    <w:rsid w:val="00852722"/>
    <w:rsid w:val="008562EF"/>
    <w:rsid w:val="008663A8"/>
    <w:rsid w:val="00867BB5"/>
    <w:rsid w:val="00870B54"/>
    <w:rsid w:val="00872B52"/>
    <w:rsid w:val="00873B37"/>
    <w:rsid w:val="0087404A"/>
    <w:rsid w:val="00874724"/>
    <w:rsid w:val="008750A5"/>
    <w:rsid w:val="008750E6"/>
    <w:rsid w:val="0088564F"/>
    <w:rsid w:val="00885A5C"/>
    <w:rsid w:val="008869A8"/>
    <w:rsid w:val="00890C78"/>
    <w:rsid w:val="00893644"/>
    <w:rsid w:val="0089553F"/>
    <w:rsid w:val="00896ECE"/>
    <w:rsid w:val="008A1B97"/>
    <w:rsid w:val="008A27B3"/>
    <w:rsid w:val="008A5ACD"/>
    <w:rsid w:val="008A657C"/>
    <w:rsid w:val="008A787E"/>
    <w:rsid w:val="008A78E9"/>
    <w:rsid w:val="008B650F"/>
    <w:rsid w:val="008B701F"/>
    <w:rsid w:val="008C24D5"/>
    <w:rsid w:val="008C3F57"/>
    <w:rsid w:val="008C4A77"/>
    <w:rsid w:val="008C4B0A"/>
    <w:rsid w:val="008C7564"/>
    <w:rsid w:val="008D0072"/>
    <w:rsid w:val="008D2C66"/>
    <w:rsid w:val="008E28DA"/>
    <w:rsid w:val="008E34AD"/>
    <w:rsid w:val="008E6632"/>
    <w:rsid w:val="008E6814"/>
    <w:rsid w:val="008E79C8"/>
    <w:rsid w:val="008F3A7B"/>
    <w:rsid w:val="008F40FA"/>
    <w:rsid w:val="008F4C51"/>
    <w:rsid w:val="008F5F72"/>
    <w:rsid w:val="008F75D9"/>
    <w:rsid w:val="00900202"/>
    <w:rsid w:val="00901577"/>
    <w:rsid w:val="009041C9"/>
    <w:rsid w:val="00910784"/>
    <w:rsid w:val="0091117A"/>
    <w:rsid w:val="00916935"/>
    <w:rsid w:val="009173D9"/>
    <w:rsid w:val="00920A98"/>
    <w:rsid w:val="00927B04"/>
    <w:rsid w:val="00931C3D"/>
    <w:rsid w:val="00932BC2"/>
    <w:rsid w:val="00940BDE"/>
    <w:rsid w:val="009418D9"/>
    <w:rsid w:val="00941E2C"/>
    <w:rsid w:val="00942E6F"/>
    <w:rsid w:val="009463D4"/>
    <w:rsid w:val="009465DD"/>
    <w:rsid w:val="00947153"/>
    <w:rsid w:val="00947259"/>
    <w:rsid w:val="00947567"/>
    <w:rsid w:val="00953C1F"/>
    <w:rsid w:val="00954403"/>
    <w:rsid w:val="009560D1"/>
    <w:rsid w:val="00957403"/>
    <w:rsid w:val="00957ACD"/>
    <w:rsid w:val="009609F0"/>
    <w:rsid w:val="00961E73"/>
    <w:rsid w:val="00962470"/>
    <w:rsid w:val="0096298F"/>
    <w:rsid w:val="009639E4"/>
    <w:rsid w:val="0096448E"/>
    <w:rsid w:val="009644E9"/>
    <w:rsid w:val="00966CB5"/>
    <w:rsid w:val="009674C4"/>
    <w:rsid w:val="00970D01"/>
    <w:rsid w:val="00972DCB"/>
    <w:rsid w:val="009746D8"/>
    <w:rsid w:val="009751FE"/>
    <w:rsid w:val="00976063"/>
    <w:rsid w:val="009762D1"/>
    <w:rsid w:val="00977CA3"/>
    <w:rsid w:val="009870E9"/>
    <w:rsid w:val="0098798C"/>
    <w:rsid w:val="00991088"/>
    <w:rsid w:val="009910BB"/>
    <w:rsid w:val="0099174E"/>
    <w:rsid w:val="00992DC7"/>
    <w:rsid w:val="00993663"/>
    <w:rsid w:val="00994974"/>
    <w:rsid w:val="009A0718"/>
    <w:rsid w:val="009A46A2"/>
    <w:rsid w:val="009A5107"/>
    <w:rsid w:val="009A53E6"/>
    <w:rsid w:val="009B0DA5"/>
    <w:rsid w:val="009B4584"/>
    <w:rsid w:val="009B57F4"/>
    <w:rsid w:val="009B62F8"/>
    <w:rsid w:val="009B640C"/>
    <w:rsid w:val="009B77C0"/>
    <w:rsid w:val="009C2FBE"/>
    <w:rsid w:val="009C3706"/>
    <w:rsid w:val="009C5923"/>
    <w:rsid w:val="009C61BB"/>
    <w:rsid w:val="009C690B"/>
    <w:rsid w:val="009D0944"/>
    <w:rsid w:val="009D0AB6"/>
    <w:rsid w:val="009D13F6"/>
    <w:rsid w:val="009E1BE0"/>
    <w:rsid w:val="009E31F5"/>
    <w:rsid w:val="009E3996"/>
    <w:rsid w:val="009E4A14"/>
    <w:rsid w:val="009E6378"/>
    <w:rsid w:val="009F001E"/>
    <w:rsid w:val="009F3FA9"/>
    <w:rsid w:val="009F6375"/>
    <w:rsid w:val="00A05815"/>
    <w:rsid w:val="00A07A3E"/>
    <w:rsid w:val="00A10E10"/>
    <w:rsid w:val="00A12531"/>
    <w:rsid w:val="00A12E8C"/>
    <w:rsid w:val="00A13049"/>
    <w:rsid w:val="00A14060"/>
    <w:rsid w:val="00A15AA6"/>
    <w:rsid w:val="00A20647"/>
    <w:rsid w:val="00A216CF"/>
    <w:rsid w:val="00A2480F"/>
    <w:rsid w:val="00A24BFD"/>
    <w:rsid w:val="00A2514B"/>
    <w:rsid w:val="00A332EC"/>
    <w:rsid w:val="00A353D2"/>
    <w:rsid w:val="00A36D06"/>
    <w:rsid w:val="00A412B8"/>
    <w:rsid w:val="00A443E9"/>
    <w:rsid w:val="00A45F58"/>
    <w:rsid w:val="00A46EC5"/>
    <w:rsid w:val="00A47FC4"/>
    <w:rsid w:val="00A50032"/>
    <w:rsid w:val="00A50F16"/>
    <w:rsid w:val="00A555BB"/>
    <w:rsid w:val="00A56AB3"/>
    <w:rsid w:val="00A57490"/>
    <w:rsid w:val="00A60930"/>
    <w:rsid w:val="00A64370"/>
    <w:rsid w:val="00A64B45"/>
    <w:rsid w:val="00A66023"/>
    <w:rsid w:val="00A7020E"/>
    <w:rsid w:val="00A7299C"/>
    <w:rsid w:val="00A73A80"/>
    <w:rsid w:val="00A7479F"/>
    <w:rsid w:val="00A76D5E"/>
    <w:rsid w:val="00A8043B"/>
    <w:rsid w:val="00A81969"/>
    <w:rsid w:val="00A8277C"/>
    <w:rsid w:val="00A82E3B"/>
    <w:rsid w:val="00A8363E"/>
    <w:rsid w:val="00A850BA"/>
    <w:rsid w:val="00A858C5"/>
    <w:rsid w:val="00A87791"/>
    <w:rsid w:val="00A92AC9"/>
    <w:rsid w:val="00A94132"/>
    <w:rsid w:val="00A9419C"/>
    <w:rsid w:val="00AA01D4"/>
    <w:rsid w:val="00AA0F45"/>
    <w:rsid w:val="00AA1A55"/>
    <w:rsid w:val="00AA2018"/>
    <w:rsid w:val="00AA24EA"/>
    <w:rsid w:val="00AA282B"/>
    <w:rsid w:val="00AA5D17"/>
    <w:rsid w:val="00AA6D3B"/>
    <w:rsid w:val="00AB1153"/>
    <w:rsid w:val="00AB1AFD"/>
    <w:rsid w:val="00AB1B10"/>
    <w:rsid w:val="00AB1FB3"/>
    <w:rsid w:val="00AB5567"/>
    <w:rsid w:val="00AC053E"/>
    <w:rsid w:val="00AC17A7"/>
    <w:rsid w:val="00AD1316"/>
    <w:rsid w:val="00AD2C6A"/>
    <w:rsid w:val="00AD31C7"/>
    <w:rsid w:val="00AD436C"/>
    <w:rsid w:val="00AD4853"/>
    <w:rsid w:val="00AD4869"/>
    <w:rsid w:val="00AD6FEC"/>
    <w:rsid w:val="00AD7DB1"/>
    <w:rsid w:val="00AE1258"/>
    <w:rsid w:val="00AE1314"/>
    <w:rsid w:val="00AE2AE5"/>
    <w:rsid w:val="00AE40A9"/>
    <w:rsid w:val="00AF00B6"/>
    <w:rsid w:val="00AF338F"/>
    <w:rsid w:val="00AF33EF"/>
    <w:rsid w:val="00AF3C5B"/>
    <w:rsid w:val="00AF3D2C"/>
    <w:rsid w:val="00AF5DE1"/>
    <w:rsid w:val="00B04E4A"/>
    <w:rsid w:val="00B07942"/>
    <w:rsid w:val="00B11D34"/>
    <w:rsid w:val="00B14CF6"/>
    <w:rsid w:val="00B16919"/>
    <w:rsid w:val="00B16F92"/>
    <w:rsid w:val="00B17A97"/>
    <w:rsid w:val="00B20B7A"/>
    <w:rsid w:val="00B25F3F"/>
    <w:rsid w:val="00B32629"/>
    <w:rsid w:val="00B346CE"/>
    <w:rsid w:val="00B37FE8"/>
    <w:rsid w:val="00B40F59"/>
    <w:rsid w:val="00B46DE7"/>
    <w:rsid w:val="00B4756B"/>
    <w:rsid w:val="00B51546"/>
    <w:rsid w:val="00B51600"/>
    <w:rsid w:val="00B54C98"/>
    <w:rsid w:val="00B5754C"/>
    <w:rsid w:val="00B61F89"/>
    <w:rsid w:val="00B64946"/>
    <w:rsid w:val="00B6549F"/>
    <w:rsid w:val="00B675A2"/>
    <w:rsid w:val="00B700AA"/>
    <w:rsid w:val="00B7038C"/>
    <w:rsid w:val="00B71527"/>
    <w:rsid w:val="00B727CF"/>
    <w:rsid w:val="00B72B73"/>
    <w:rsid w:val="00B74B62"/>
    <w:rsid w:val="00B77636"/>
    <w:rsid w:val="00B80282"/>
    <w:rsid w:val="00B84A25"/>
    <w:rsid w:val="00B86BC2"/>
    <w:rsid w:val="00B907EC"/>
    <w:rsid w:val="00BA3354"/>
    <w:rsid w:val="00BB3335"/>
    <w:rsid w:val="00BB346F"/>
    <w:rsid w:val="00BB632C"/>
    <w:rsid w:val="00BB6E55"/>
    <w:rsid w:val="00BB7995"/>
    <w:rsid w:val="00BC0E55"/>
    <w:rsid w:val="00BC1210"/>
    <w:rsid w:val="00BC1BA9"/>
    <w:rsid w:val="00BC4252"/>
    <w:rsid w:val="00BC6DD1"/>
    <w:rsid w:val="00BD1073"/>
    <w:rsid w:val="00BD1893"/>
    <w:rsid w:val="00BD2944"/>
    <w:rsid w:val="00BD2A87"/>
    <w:rsid w:val="00BD606A"/>
    <w:rsid w:val="00BD6C06"/>
    <w:rsid w:val="00BE1071"/>
    <w:rsid w:val="00BE2A6D"/>
    <w:rsid w:val="00BE3A4C"/>
    <w:rsid w:val="00BE61A6"/>
    <w:rsid w:val="00BE6A78"/>
    <w:rsid w:val="00BE74E3"/>
    <w:rsid w:val="00BF1850"/>
    <w:rsid w:val="00BF23EC"/>
    <w:rsid w:val="00BF5B30"/>
    <w:rsid w:val="00BF6A11"/>
    <w:rsid w:val="00C07496"/>
    <w:rsid w:val="00C075A3"/>
    <w:rsid w:val="00C10C9B"/>
    <w:rsid w:val="00C10E8A"/>
    <w:rsid w:val="00C12155"/>
    <w:rsid w:val="00C1246E"/>
    <w:rsid w:val="00C1705E"/>
    <w:rsid w:val="00C212D9"/>
    <w:rsid w:val="00C25DA8"/>
    <w:rsid w:val="00C2679A"/>
    <w:rsid w:val="00C26B42"/>
    <w:rsid w:val="00C273FD"/>
    <w:rsid w:val="00C277E0"/>
    <w:rsid w:val="00C3356D"/>
    <w:rsid w:val="00C344A0"/>
    <w:rsid w:val="00C36A55"/>
    <w:rsid w:val="00C42CC3"/>
    <w:rsid w:val="00C43F7B"/>
    <w:rsid w:val="00C4499A"/>
    <w:rsid w:val="00C45BFE"/>
    <w:rsid w:val="00C45ED2"/>
    <w:rsid w:val="00C46467"/>
    <w:rsid w:val="00C47372"/>
    <w:rsid w:val="00C5200B"/>
    <w:rsid w:val="00C602EE"/>
    <w:rsid w:val="00C61AC7"/>
    <w:rsid w:val="00C62074"/>
    <w:rsid w:val="00C62986"/>
    <w:rsid w:val="00C63739"/>
    <w:rsid w:val="00C66796"/>
    <w:rsid w:val="00C66E46"/>
    <w:rsid w:val="00C67A57"/>
    <w:rsid w:val="00C718A7"/>
    <w:rsid w:val="00C76C77"/>
    <w:rsid w:val="00C775EB"/>
    <w:rsid w:val="00C805A1"/>
    <w:rsid w:val="00C80796"/>
    <w:rsid w:val="00C84D9A"/>
    <w:rsid w:val="00C96091"/>
    <w:rsid w:val="00C977FA"/>
    <w:rsid w:val="00CA1663"/>
    <w:rsid w:val="00CA1FBE"/>
    <w:rsid w:val="00CA22AB"/>
    <w:rsid w:val="00CA2677"/>
    <w:rsid w:val="00CA510F"/>
    <w:rsid w:val="00CA74D2"/>
    <w:rsid w:val="00CB29F7"/>
    <w:rsid w:val="00CB4F72"/>
    <w:rsid w:val="00CB6BDC"/>
    <w:rsid w:val="00CB7697"/>
    <w:rsid w:val="00CC0CD5"/>
    <w:rsid w:val="00CC3EC1"/>
    <w:rsid w:val="00CC5CAF"/>
    <w:rsid w:val="00CC6A67"/>
    <w:rsid w:val="00CC6F58"/>
    <w:rsid w:val="00CC7D66"/>
    <w:rsid w:val="00CD3029"/>
    <w:rsid w:val="00CD3213"/>
    <w:rsid w:val="00CD51DD"/>
    <w:rsid w:val="00CD5AFB"/>
    <w:rsid w:val="00CE150D"/>
    <w:rsid w:val="00CE3B01"/>
    <w:rsid w:val="00CE4AC3"/>
    <w:rsid w:val="00CF760F"/>
    <w:rsid w:val="00D06A89"/>
    <w:rsid w:val="00D07F42"/>
    <w:rsid w:val="00D11778"/>
    <w:rsid w:val="00D13E3B"/>
    <w:rsid w:val="00D14A8A"/>
    <w:rsid w:val="00D167E6"/>
    <w:rsid w:val="00D24FB5"/>
    <w:rsid w:val="00D30FD0"/>
    <w:rsid w:val="00D32CAA"/>
    <w:rsid w:val="00D40E35"/>
    <w:rsid w:val="00D41493"/>
    <w:rsid w:val="00D42782"/>
    <w:rsid w:val="00D4328E"/>
    <w:rsid w:val="00D4395D"/>
    <w:rsid w:val="00D44F62"/>
    <w:rsid w:val="00D45B89"/>
    <w:rsid w:val="00D45EB5"/>
    <w:rsid w:val="00D45FFE"/>
    <w:rsid w:val="00D46490"/>
    <w:rsid w:val="00D47081"/>
    <w:rsid w:val="00D5261A"/>
    <w:rsid w:val="00D530BD"/>
    <w:rsid w:val="00D56A89"/>
    <w:rsid w:val="00D56AF6"/>
    <w:rsid w:val="00D56E12"/>
    <w:rsid w:val="00D60FA6"/>
    <w:rsid w:val="00D61E4E"/>
    <w:rsid w:val="00D627F8"/>
    <w:rsid w:val="00D64294"/>
    <w:rsid w:val="00D65C22"/>
    <w:rsid w:val="00D664E6"/>
    <w:rsid w:val="00D75E8E"/>
    <w:rsid w:val="00D767FC"/>
    <w:rsid w:val="00D81554"/>
    <w:rsid w:val="00D819C8"/>
    <w:rsid w:val="00D82C5D"/>
    <w:rsid w:val="00D84B77"/>
    <w:rsid w:val="00D857DE"/>
    <w:rsid w:val="00D86AAA"/>
    <w:rsid w:val="00D9065A"/>
    <w:rsid w:val="00D92537"/>
    <w:rsid w:val="00D94B3E"/>
    <w:rsid w:val="00D95646"/>
    <w:rsid w:val="00DA09A0"/>
    <w:rsid w:val="00DA163F"/>
    <w:rsid w:val="00DA22CC"/>
    <w:rsid w:val="00DA3355"/>
    <w:rsid w:val="00DA519D"/>
    <w:rsid w:val="00DB1D81"/>
    <w:rsid w:val="00DB55AB"/>
    <w:rsid w:val="00DB765D"/>
    <w:rsid w:val="00DC24C8"/>
    <w:rsid w:val="00DC2F3A"/>
    <w:rsid w:val="00DC5339"/>
    <w:rsid w:val="00DC67BE"/>
    <w:rsid w:val="00DC6B48"/>
    <w:rsid w:val="00DC71FD"/>
    <w:rsid w:val="00DD15CD"/>
    <w:rsid w:val="00DD20DD"/>
    <w:rsid w:val="00DD34AF"/>
    <w:rsid w:val="00DD401D"/>
    <w:rsid w:val="00DD4232"/>
    <w:rsid w:val="00DD7A1E"/>
    <w:rsid w:val="00DE0DBA"/>
    <w:rsid w:val="00DE2E3E"/>
    <w:rsid w:val="00DE2EBA"/>
    <w:rsid w:val="00DE529A"/>
    <w:rsid w:val="00DF09D3"/>
    <w:rsid w:val="00DF1898"/>
    <w:rsid w:val="00DF461D"/>
    <w:rsid w:val="00DF6538"/>
    <w:rsid w:val="00E00B10"/>
    <w:rsid w:val="00E02F4D"/>
    <w:rsid w:val="00E03D7E"/>
    <w:rsid w:val="00E03E4D"/>
    <w:rsid w:val="00E04AC3"/>
    <w:rsid w:val="00E06CF5"/>
    <w:rsid w:val="00E075E7"/>
    <w:rsid w:val="00E106CE"/>
    <w:rsid w:val="00E10919"/>
    <w:rsid w:val="00E203B9"/>
    <w:rsid w:val="00E2098E"/>
    <w:rsid w:val="00E267C5"/>
    <w:rsid w:val="00E270D5"/>
    <w:rsid w:val="00E2762D"/>
    <w:rsid w:val="00E31118"/>
    <w:rsid w:val="00E32356"/>
    <w:rsid w:val="00E359A2"/>
    <w:rsid w:val="00E41302"/>
    <w:rsid w:val="00E45B9E"/>
    <w:rsid w:val="00E53E3F"/>
    <w:rsid w:val="00E54A12"/>
    <w:rsid w:val="00E63BA6"/>
    <w:rsid w:val="00E66D4D"/>
    <w:rsid w:val="00E72543"/>
    <w:rsid w:val="00E72DE1"/>
    <w:rsid w:val="00E73621"/>
    <w:rsid w:val="00E77DF3"/>
    <w:rsid w:val="00E8230A"/>
    <w:rsid w:val="00E842E8"/>
    <w:rsid w:val="00E85769"/>
    <w:rsid w:val="00E85C53"/>
    <w:rsid w:val="00E85D08"/>
    <w:rsid w:val="00E87E95"/>
    <w:rsid w:val="00E94568"/>
    <w:rsid w:val="00E948EB"/>
    <w:rsid w:val="00E96192"/>
    <w:rsid w:val="00EA04FD"/>
    <w:rsid w:val="00EA4D89"/>
    <w:rsid w:val="00EA51A6"/>
    <w:rsid w:val="00EA6C71"/>
    <w:rsid w:val="00EB110F"/>
    <w:rsid w:val="00EB17C1"/>
    <w:rsid w:val="00EB1ABB"/>
    <w:rsid w:val="00EB340C"/>
    <w:rsid w:val="00EB4261"/>
    <w:rsid w:val="00EC0C8D"/>
    <w:rsid w:val="00EC12F2"/>
    <w:rsid w:val="00EC3F8E"/>
    <w:rsid w:val="00EC48A6"/>
    <w:rsid w:val="00EC6F33"/>
    <w:rsid w:val="00ED2F20"/>
    <w:rsid w:val="00ED52A4"/>
    <w:rsid w:val="00ED57D2"/>
    <w:rsid w:val="00ED6D8D"/>
    <w:rsid w:val="00EE4CBC"/>
    <w:rsid w:val="00EE6A2B"/>
    <w:rsid w:val="00F0079C"/>
    <w:rsid w:val="00F01355"/>
    <w:rsid w:val="00F016F9"/>
    <w:rsid w:val="00F03907"/>
    <w:rsid w:val="00F049C4"/>
    <w:rsid w:val="00F07494"/>
    <w:rsid w:val="00F10C04"/>
    <w:rsid w:val="00F10CF7"/>
    <w:rsid w:val="00F121B8"/>
    <w:rsid w:val="00F174DD"/>
    <w:rsid w:val="00F21828"/>
    <w:rsid w:val="00F34243"/>
    <w:rsid w:val="00F34E1F"/>
    <w:rsid w:val="00F428D8"/>
    <w:rsid w:val="00F4597B"/>
    <w:rsid w:val="00F468E7"/>
    <w:rsid w:val="00F46AEC"/>
    <w:rsid w:val="00F5073E"/>
    <w:rsid w:val="00F50F34"/>
    <w:rsid w:val="00F513DC"/>
    <w:rsid w:val="00F534E0"/>
    <w:rsid w:val="00F55951"/>
    <w:rsid w:val="00F57714"/>
    <w:rsid w:val="00F60EE4"/>
    <w:rsid w:val="00F63783"/>
    <w:rsid w:val="00F72A6A"/>
    <w:rsid w:val="00F777A7"/>
    <w:rsid w:val="00F84213"/>
    <w:rsid w:val="00F84978"/>
    <w:rsid w:val="00F8619D"/>
    <w:rsid w:val="00F86ADD"/>
    <w:rsid w:val="00F87ECB"/>
    <w:rsid w:val="00F92D9E"/>
    <w:rsid w:val="00FA400B"/>
    <w:rsid w:val="00FA7075"/>
    <w:rsid w:val="00FA717F"/>
    <w:rsid w:val="00FB06BD"/>
    <w:rsid w:val="00FB1D7F"/>
    <w:rsid w:val="00FB2265"/>
    <w:rsid w:val="00FC06A4"/>
    <w:rsid w:val="00FC13B1"/>
    <w:rsid w:val="00FD07E5"/>
    <w:rsid w:val="00FD1C9D"/>
    <w:rsid w:val="00FD47B9"/>
    <w:rsid w:val="00FD6594"/>
    <w:rsid w:val="00FD6D7C"/>
    <w:rsid w:val="00FE08B6"/>
    <w:rsid w:val="00FE2158"/>
    <w:rsid w:val="00FE5489"/>
    <w:rsid w:val="00FF439A"/>
    <w:rsid w:val="00FF59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C52FC"/>
  <w15:docId w15:val="{AD412077-5B4F-4487-9080-1EAB2C3C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40C"/>
    <w:pPr>
      <w:spacing w:after="160" w:line="259" w:lineRule="auto"/>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A16"/>
    <w:pPr>
      <w:ind w:left="720"/>
      <w:contextualSpacing/>
    </w:pPr>
  </w:style>
  <w:style w:type="character" w:customStyle="1" w:styleId="apple-converted-space">
    <w:name w:val="apple-converted-space"/>
    <w:basedOn w:val="DefaultParagraphFont"/>
    <w:rsid w:val="002669BE"/>
  </w:style>
  <w:style w:type="character" w:styleId="Emphasis">
    <w:name w:val="Emphasis"/>
    <w:basedOn w:val="DefaultParagraphFont"/>
    <w:uiPriority w:val="20"/>
    <w:qFormat/>
    <w:rsid w:val="002669BE"/>
    <w:rPr>
      <w:i/>
      <w:iCs/>
    </w:rPr>
  </w:style>
  <w:style w:type="character" w:styleId="CommentReference">
    <w:name w:val="annotation reference"/>
    <w:basedOn w:val="DefaultParagraphFont"/>
    <w:uiPriority w:val="99"/>
    <w:semiHidden/>
    <w:unhideWhenUsed/>
    <w:rsid w:val="00AF338F"/>
    <w:rPr>
      <w:sz w:val="16"/>
      <w:szCs w:val="16"/>
    </w:rPr>
  </w:style>
  <w:style w:type="paragraph" w:styleId="CommentText">
    <w:name w:val="annotation text"/>
    <w:basedOn w:val="Normal"/>
    <w:link w:val="CommentTextChar"/>
    <w:uiPriority w:val="99"/>
    <w:semiHidden/>
    <w:unhideWhenUsed/>
    <w:rsid w:val="00AF338F"/>
    <w:pPr>
      <w:spacing w:line="240" w:lineRule="auto"/>
    </w:pPr>
    <w:rPr>
      <w:sz w:val="20"/>
      <w:szCs w:val="20"/>
    </w:rPr>
  </w:style>
  <w:style w:type="character" w:customStyle="1" w:styleId="CommentTextChar">
    <w:name w:val="Comment Text Char"/>
    <w:basedOn w:val="DefaultParagraphFont"/>
    <w:link w:val="CommentText"/>
    <w:uiPriority w:val="99"/>
    <w:semiHidden/>
    <w:rsid w:val="00AF338F"/>
    <w:rPr>
      <w:sz w:val="20"/>
      <w:szCs w:val="20"/>
      <w:lang w:val="nl-BE"/>
    </w:rPr>
  </w:style>
  <w:style w:type="paragraph" w:styleId="CommentSubject">
    <w:name w:val="annotation subject"/>
    <w:basedOn w:val="CommentText"/>
    <w:next w:val="CommentText"/>
    <w:link w:val="CommentSubjectChar"/>
    <w:uiPriority w:val="99"/>
    <w:semiHidden/>
    <w:unhideWhenUsed/>
    <w:rsid w:val="00AF338F"/>
    <w:rPr>
      <w:b/>
      <w:bCs/>
    </w:rPr>
  </w:style>
  <w:style w:type="character" w:customStyle="1" w:styleId="CommentSubjectChar">
    <w:name w:val="Comment Subject Char"/>
    <w:basedOn w:val="CommentTextChar"/>
    <w:link w:val="CommentSubject"/>
    <w:uiPriority w:val="99"/>
    <w:semiHidden/>
    <w:rsid w:val="00AF338F"/>
    <w:rPr>
      <w:b/>
      <w:bCs/>
      <w:sz w:val="20"/>
      <w:szCs w:val="20"/>
      <w:lang w:val="nl-BE"/>
    </w:rPr>
  </w:style>
  <w:style w:type="paragraph" w:styleId="BalloonText">
    <w:name w:val="Balloon Text"/>
    <w:basedOn w:val="Normal"/>
    <w:link w:val="BalloonTextChar"/>
    <w:uiPriority w:val="99"/>
    <w:semiHidden/>
    <w:unhideWhenUsed/>
    <w:rsid w:val="00AF3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38F"/>
    <w:rPr>
      <w:rFonts w:ascii="Segoe UI" w:hAnsi="Segoe UI" w:cs="Segoe UI"/>
      <w:sz w:val="18"/>
      <w:szCs w:val="18"/>
      <w:lang w:val="nl-BE"/>
    </w:rPr>
  </w:style>
  <w:style w:type="character" w:styleId="Hyperlink">
    <w:name w:val="Hyperlink"/>
    <w:basedOn w:val="DefaultParagraphFont"/>
    <w:uiPriority w:val="99"/>
    <w:semiHidden/>
    <w:unhideWhenUsed/>
    <w:rsid w:val="00E72DE1"/>
    <w:rPr>
      <w:color w:val="0000FF"/>
      <w:u w:val="single"/>
    </w:rPr>
  </w:style>
  <w:style w:type="character" w:customStyle="1" w:styleId="lev1">
    <w:name w:val="Élevé1"/>
    <w:rsid w:val="00AD2C6A"/>
    <w:rPr>
      <w:b/>
      <w:bCs w:val="0"/>
    </w:rPr>
  </w:style>
  <w:style w:type="paragraph" w:styleId="NormalWeb">
    <w:name w:val="Normal (Web)"/>
    <w:basedOn w:val="Normal"/>
    <w:uiPriority w:val="99"/>
    <w:unhideWhenUsed/>
    <w:rsid w:val="00867BB5"/>
    <w:pPr>
      <w:spacing w:after="0" w:line="240" w:lineRule="auto"/>
    </w:pPr>
    <w:rPr>
      <w:rFonts w:ascii="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3752">
      <w:bodyDiv w:val="1"/>
      <w:marLeft w:val="0"/>
      <w:marRight w:val="0"/>
      <w:marTop w:val="0"/>
      <w:marBottom w:val="0"/>
      <w:divBdr>
        <w:top w:val="none" w:sz="0" w:space="0" w:color="auto"/>
        <w:left w:val="none" w:sz="0" w:space="0" w:color="auto"/>
        <w:bottom w:val="none" w:sz="0" w:space="0" w:color="auto"/>
        <w:right w:val="none" w:sz="0" w:space="0" w:color="auto"/>
      </w:divBdr>
    </w:div>
    <w:div w:id="60105399">
      <w:bodyDiv w:val="1"/>
      <w:marLeft w:val="0"/>
      <w:marRight w:val="0"/>
      <w:marTop w:val="0"/>
      <w:marBottom w:val="0"/>
      <w:divBdr>
        <w:top w:val="none" w:sz="0" w:space="0" w:color="auto"/>
        <w:left w:val="none" w:sz="0" w:space="0" w:color="auto"/>
        <w:bottom w:val="none" w:sz="0" w:space="0" w:color="auto"/>
        <w:right w:val="none" w:sz="0" w:space="0" w:color="auto"/>
      </w:divBdr>
    </w:div>
    <w:div w:id="64424290">
      <w:bodyDiv w:val="1"/>
      <w:marLeft w:val="0"/>
      <w:marRight w:val="0"/>
      <w:marTop w:val="0"/>
      <w:marBottom w:val="0"/>
      <w:divBdr>
        <w:top w:val="none" w:sz="0" w:space="0" w:color="auto"/>
        <w:left w:val="none" w:sz="0" w:space="0" w:color="auto"/>
        <w:bottom w:val="none" w:sz="0" w:space="0" w:color="auto"/>
        <w:right w:val="none" w:sz="0" w:space="0" w:color="auto"/>
      </w:divBdr>
    </w:div>
    <w:div w:id="98335983">
      <w:bodyDiv w:val="1"/>
      <w:marLeft w:val="0"/>
      <w:marRight w:val="0"/>
      <w:marTop w:val="0"/>
      <w:marBottom w:val="0"/>
      <w:divBdr>
        <w:top w:val="none" w:sz="0" w:space="0" w:color="auto"/>
        <w:left w:val="none" w:sz="0" w:space="0" w:color="auto"/>
        <w:bottom w:val="none" w:sz="0" w:space="0" w:color="auto"/>
        <w:right w:val="none" w:sz="0" w:space="0" w:color="auto"/>
      </w:divBdr>
    </w:div>
    <w:div w:id="196167727">
      <w:bodyDiv w:val="1"/>
      <w:marLeft w:val="0"/>
      <w:marRight w:val="0"/>
      <w:marTop w:val="0"/>
      <w:marBottom w:val="0"/>
      <w:divBdr>
        <w:top w:val="none" w:sz="0" w:space="0" w:color="auto"/>
        <w:left w:val="none" w:sz="0" w:space="0" w:color="auto"/>
        <w:bottom w:val="none" w:sz="0" w:space="0" w:color="auto"/>
        <w:right w:val="none" w:sz="0" w:space="0" w:color="auto"/>
      </w:divBdr>
    </w:div>
    <w:div w:id="270548699">
      <w:bodyDiv w:val="1"/>
      <w:marLeft w:val="0"/>
      <w:marRight w:val="0"/>
      <w:marTop w:val="0"/>
      <w:marBottom w:val="0"/>
      <w:divBdr>
        <w:top w:val="none" w:sz="0" w:space="0" w:color="auto"/>
        <w:left w:val="none" w:sz="0" w:space="0" w:color="auto"/>
        <w:bottom w:val="none" w:sz="0" w:space="0" w:color="auto"/>
        <w:right w:val="none" w:sz="0" w:space="0" w:color="auto"/>
      </w:divBdr>
    </w:div>
    <w:div w:id="620117024">
      <w:bodyDiv w:val="1"/>
      <w:marLeft w:val="0"/>
      <w:marRight w:val="0"/>
      <w:marTop w:val="0"/>
      <w:marBottom w:val="0"/>
      <w:divBdr>
        <w:top w:val="none" w:sz="0" w:space="0" w:color="auto"/>
        <w:left w:val="none" w:sz="0" w:space="0" w:color="auto"/>
        <w:bottom w:val="none" w:sz="0" w:space="0" w:color="auto"/>
        <w:right w:val="none" w:sz="0" w:space="0" w:color="auto"/>
      </w:divBdr>
    </w:div>
    <w:div w:id="743992246">
      <w:bodyDiv w:val="1"/>
      <w:marLeft w:val="0"/>
      <w:marRight w:val="0"/>
      <w:marTop w:val="0"/>
      <w:marBottom w:val="0"/>
      <w:divBdr>
        <w:top w:val="none" w:sz="0" w:space="0" w:color="auto"/>
        <w:left w:val="none" w:sz="0" w:space="0" w:color="auto"/>
        <w:bottom w:val="none" w:sz="0" w:space="0" w:color="auto"/>
        <w:right w:val="none" w:sz="0" w:space="0" w:color="auto"/>
      </w:divBdr>
    </w:div>
    <w:div w:id="853347740">
      <w:bodyDiv w:val="1"/>
      <w:marLeft w:val="0"/>
      <w:marRight w:val="0"/>
      <w:marTop w:val="0"/>
      <w:marBottom w:val="0"/>
      <w:divBdr>
        <w:top w:val="none" w:sz="0" w:space="0" w:color="auto"/>
        <w:left w:val="none" w:sz="0" w:space="0" w:color="auto"/>
        <w:bottom w:val="none" w:sz="0" w:space="0" w:color="auto"/>
        <w:right w:val="none" w:sz="0" w:space="0" w:color="auto"/>
      </w:divBdr>
    </w:div>
    <w:div w:id="987632393">
      <w:bodyDiv w:val="1"/>
      <w:marLeft w:val="0"/>
      <w:marRight w:val="0"/>
      <w:marTop w:val="0"/>
      <w:marBottom w:val="0"/>
      <w:divBdr>
        <w:top w:val="none" w:sz="0" w:space="0" w:color="auto"/>
        <w:left w:val="none" w:sz="0" w:space="0" w:color="auto"/>
        <w:bottom w:val="none" w:sz="0" w:space="0" w:color="auto"/>
        <w:right w:val="none" w:sz="0" w:space="0" w:color="auto"/>
      </w:divBdr>
    </w:div>
    <w:div w:id="1007176204">
      <w:bodyDiv w:val="1"/>
      <w:marLeft w:val="0"/>
      <w:marRight w:val="0"/>
      <w:marTop w:val="0"/>
      <w:marBottom w:val="0"/>
      <w:divBdr>
        <w:top w:val="none" w:sz="0" w:space="0" w:color="auto"/>
        <w:left w:val="none" w:sz="0" w:space="0" w:color="auto"/>
        <w:bottom w:val="none" w:sz="0" w:space="0" w:color="auto"/>
        <w:right w:val="none" w:sz="0" w:space="0" w:color="auto"/>
      </w:divBdr>
      <w:divsChild>
        <w:div w:id="1424644414">
          <w:marLeft w:val="0"/>
          <w:marRight w:val="0"/>
          <w:marTop w:val="0"/>
          <w:marBottom w:val="0"/>
          <w:divBdr>
            <w:top w:val="none" w:sz="0" w:space="0" w:color="auto"/>
            <w:left w:val="none" w:sz="0" w:space="0" w:color="auto"/>
            <w:bottom w:val="none" w:sz="0" w:space="0" w:color="auto"/>
            <w:right w:val="none" w:sz="0" w:space="0" w:color="auto"/>
          </w:divBdr>
          <w:divsChild>
            <w:div w:id="14562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96">
      <w:bodyDiv w:val="1"/>
      <w:marLeft w:val="0"/>
      <w:marRight w:val="0"/>
      <w:marTop w:val="0"/>
      <w:marBottom w:val="0"/>
      <w:divBdr>
        <w:top w:val="none" w:sz="0" w:space="0" w:color="auto"/>
        <w:left w:val="none" w:sz="0" w:space="0" w:color="auto"/>
        <w:bottom w:val="none" w:sz="0" w:space="0" w:color="auto"/>
        <w:right w:val="none" w:sz="0" w:space="0" w:color="auto"/>
      </w:divBdr>
    </w:div>
    <w:div w:id="1289363064">
      <w:bodyDiv w:val="1"/>
      <w:marLeft w:val="0"/>
      <w:marRight w:val="0"/>
      <w:marTop w:val="0"/>
      <w:marBottom w:val="0"/>
      <w:divBdr>
        <w:top w:val="none" w:sz="0" w:space="0" w:color="auto"/>
        <w:left w:val="none" w:sz="0" w:space="0" w:color="auto"/>
        <w:bottom w:val="none" w:sz="0" w:space="0" w:color="auto"/>
        <w:right w:val="none" w:sz="0" w:space="0" w:color="auto"/>
      </w:divBdr>
    </w:div>
    <w:div w:id="1494100980">
      <w:bodyDiv w:val="1"/>
      <w:marLeft w:val="0"/>
      <w:marRight w:val="0"/>
      <w:marTop w:val="0"/>
      <w:marBottom w:val="0"/>
      <w:divBdr>
        <w:top w:val="none" w:sz="0" w:space="0" w:color="auto"/>
        <w:left w:val="none" w:sz="0" w:space="0" w:color="auto"/>
        <w:bottom w:val="none" w:sz="0" w:space="0" w:color="auto"/>
        <w:right w:val="none" w:sz="0" w:space="0" w:color="auto"/>
      </w:divBdr>
    </w:div>
    <w:div w:id="1551116594">
      <w:bodyDiv w:val="1"/>
      <w:marLeft w:val="0"/>
      <w:marRight w:val="0"/>
      <w:marTop w:val="0"/>
      <w:marBottom w:val="0"/>
      <w:divBdr>
        <w:top w:val="none" w:sz="0" w:space="0" w:color="auto"/>
        <w:left w:val="none" w:sz="0" w:space="0" w:color="auto"/>
        <w:bottom w:val="none" w:sz="0" w:space="0" w:color="auto"/>
        <w:right w:val="none" w:sz="0" w:space="0" w:color="auto"/>
      </w:divBdr>
    </w:div>
    <w:div w:id="1614358168">
      <w:bodyDiv w:val="1"/>
      <w:marLeft w:val="0"/>
      <w:marRight w:val="0"/>
      <w:marTop w:val="0"/>
      <w:marBottom w:val="0"/>
      <w:divBdr>
        <w:top w:val="none" w:sz="0" w:space="0" w:color="auto"/>
        <w:left w:val="none" w:sz="0" w:space="0" w:color="auto"/>
        <w:bottom w:val="none" w:sz="0" w:space="0" w:color="auto"/>
        <w:right w:val="none" w:sz="0" w:space="0" w:color="auto"/>
      </w:divBdr>
    </w:div>
    <w:div w:id="1663968624">
      <w:bodyDiv w:val="1"/>
      <w:marLeft w:val="0"/>
      <w:marRight w:val="0"/>
      <w:marTop w:val="0"/>
      <w:marBottom w:val="0"/>
      <w:divBdr>
        <w:top w:val="none" w:sz="0" w:space="0" w:color="auto"/>
        <w:left w:val="none" w:sz="0" w:space="0" w:color="auto"/>
        <w:bottom w:val="none" w:sz="0" w:space="0" w:color="auto"/>
        <w:right w:val="none" w:sz="0" w:space="0" w:color="auto"/>
      </w:divBdr>
    </w:div>
    <w:div w:id="1838497464">
      <w:bodyDiv w:val="1"/>
      <w:marLeft w:val="0"/>
      <w:marRight w:val="0"/>
      <w:marTop w:val="0"/>
      <w:marBottom w:val="0"/>
      <w:divBdr>
        <w:top w:val="none" w:sz="0" w:space="0" w:color="auto"/>
        <w:left w:val="none" w:sz="0" w:space="0" w:color="auto"/>
        <w:bottom w:val="none" w:sz="0" w:space="0" w:color="auto"/>
        <w:right w:val="none" w:sz="0" w:space="0" w:color="auto"/>
      </w:divBdr>
    </w:div>
    <w:div w:id="1966305077">
      <w:bodyDiv w:val="1"/>
      <w:marLeft w:val="0"/>
      <w:marRight w:val="0"/>
      <w:marTop w:val="0"/>
      <w:marBottom w:val="0"/>
      <w:divBdr>
        <w:top w:val="none" w:sz="0" w:space="0" w:color="auto"/>
        <w:left w:val="none" w:sz="0" w:space="0" w:color="auto"/>
        <w:bottom w:val="none" w:sz="0" w:space="0" w:color="auto"/>
        <w:right w:val="none" w:sz="0" w:space="0" w:color="auto"/>
      </w:divBdr>
    </w:div>
    <w:div w:id="1995330271">
      <w:bodyDiv w:val="1"/>
      <w:marLeft w:val="0"/>
      <w:marRight w:val="0"/>
      <w:marTop w:val="0"/>
      <w:marBottom w:val="0"/>
      <w:divBdr>
        <w:top w:val="none" w:sz="0" w:space="0" w:color="auto"/>
        <w:left w:val="none" w:sz="0" w:space="0" w:color="auto"/>
        <w:bottom w:val="none" w:sz="0" w:space="0" w:color="auto"/>
        <w:right w:val="none" w:sz="0" w:space="0" w:color="auto"/>
      </w:divBdr>
    </w:div>
    <w:div w:id="2018773595">
      <w:bodyDiv w:val="1"/>
      <w:marLeft w:val="0"/>
      <w:marRight w:val="0"/>
      <w:marTop w:val="0"/>
      <w:marBottom w:val="0"/>
      <w:divBdr>
        <w:top w:val="none" w:sz="0" w:space="0" w:color="auto"/>
        <w:left w:val="none" w:sz="0" w:space="0" w:color="auto"/>
        <w:bottom w:val="none" w:sz="0" w:space="0" w:color="auto"/>
        <w:right w:val="none" w:sz="0" w:space="0" w:color="auto"/>
      </w:divBdr>
    </w:div>
    <w:div w:id="20442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A7006-643B-424A-A522-7FEF2666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1569</Words>
  <Characters>8634</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Paris Ouest Nanterre La Défense</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mboucharenc</dc:creator>
  <cp:keywords/>
  <dc:description/>
  <cp:lastModifiedBy>David Martens</cp:lastModifiedBy>
  <cp:revision>2</cp:revision>
  <cp:lastPrinted>2018-10-26T11:32:00Z</cp:lastPrinted>
  <dcterms:created xsi:type="dcterms:W3CDTF">2019-05-02T10:02:00Z</dcterms:created>
  <dcterms:modified xsi:type="dcterms:W3CDTF">2019-05-02T10:02:00Z</dcterms:modified>
</cp:coreProperties>
</file>