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C4" w:rsidRPr="00AD5288" w:rsidRDefault="000D19C4" w:rsidP="000D19C4">
      <w:pPr>
        <w:tabs>
          <w:tab w:val="left" w:pos="3540"/>
          <w:tab w:val="left" w:pos="5103"/>
        </w:tabs>
        <w:rPr>
          <w:rFonts w:ascii="Garamond" w:hAnsi="Garamond"/>
          <w:sz w:val="28"/>
        </w:rPr>
      </w:pPr>
      <w:bookmarkStart w:id="0" w:name="_GoBack"/>
      <w:bookmarkEnd w:id="0"/>
      <w:r w:rsidRPr="00AD5288">
        <w:rPr>
          <w:rFonts w:ascii="Garamond" w:hAnsi="Garamond"/>
          <w:noProof/>
        </w:rPr>
        <w:drawing>
          <wp:inline distT="0" distB="0" distL="0" distR="0" wp14:anchorId="53E8BB84" wp14:editId="226E9703">
            <wp:extent cx="1828800" cy="762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288">
        <w:rPr>
          <w:rFonts w:ascii="Garamond" w:hAnsi="Garamond"/>
        </w:rPr>
        <w:tab/>
      </w:r>
      <w:bookmarkStart w:id="1" w:name="_MON_1201769201"/>
      <w:bookmarkStart w:id="2" w:name="_MON_1227771812"/>
      <w:bookmarkStart w:id="3" w:name="_MON_1190466969"/>
      <w:bookmarkEnd w:id="1"/>
      <w:bookmarkEnd w:id="2"/>
      <w:bookmarkEnd w:id="3"/>
      <w:r w:rsidRPr="00AD5288">
        <w:rPr>
          <w:rFonts w:ascii="Garamond" w:hAnsi="Garamond"/>
        </w:rPr>
        <w:tab/>
      </w:r>
      <w:r>
        <w:rPr>
          <w:rFonts w:ascii="Helvetica" w:eastAsiaTheme="minorEastAsia" w:hAnsi="Helvetica" w:cs="Helvetica"/>
          <w:noProof/>
          <w:sz w:val="24"/>
          <w:szCs w:val="24"/>
        </w:rPr>
        <w:drawing>
          <wp:inline distT="0" distB="0" distL="0" distR="0" wp14:anchorId="07A422B0" wp14:editId="3ED37030">
            <wp:extent cx="1555115" cy="1028700"/>
            <wp:effectExtent l="0" t="0" r="0" b="1270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17" cy="102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9C4" w:rsidRPr="00AD5288" w:rsidRDefault="000D19C4" w:rsidP="000D19C4">
      <w:pPr>
        <w:pStyle w:val="Titre1"/>
        <w:rPr>
          <w:rFonts w:ascii="Garamond" w:hAnsi="Garamond"/>
        </w:rPr>
      </w:pPr>
    </w:p>
    <w:p w:rsidR="000D19C4" w:rsidRPr="00AD5288" w:rsidRDefault="000D19C4" w:rsidP="000D19C4">
      <w:pPr>
        <w:rPr>
          <w:rFonts w:ascii="Garamond" w:hAnsi="Garamond"/>
          <w:sz w:val="24"/>
        </w:rPr>
      </w:pPr>
      <w:r w:rsidRPr="00AD5288">
        <w:rPr>
          <w:rFonts w:ascii="Garamond" w:hAnsi="Garamond"/>
          <w:sz w:val="24"/>
        </w:rPr>
        <w:t xml:space="preserve">Pôle des Métiers du Livre </w:t>
      </w:r>
    </w:p>
    <w:p w:rsidR="000D19C4" w:rsidRPr="00AD5288" w:rsidRDefault="000D19C4" w:rsidP="000D19C4">
      <w:pPr>
        <w:rPr>
          <w:rFonts w:ascii="Garamond" w:hAnsi="Garamond"/>
          <w:sz w:val="24"/>
        </w:rPr>
      </w:pPr>
      <w:r w:rsidRPr="00AD5288">
        <w:rPr>
          <w:rFonts w:ascii="Garamond" w:hAnsi="Garamond"/>
          <w:sz w:val="24"/>
        </w:rPr>
        <w:t>UFR SITEC</w:t>
      </w:r>
    </w:p>
    <w:p w:rsidR="000D19C4" w:rsidRPr="00AD5288" w:rsidRDefault="000D19C4" w:rsidP="000D19C4">
      <w:pPr>
        <w:rPr>
          <w:rFonts w:ascii="Garamond" w:hAnsi="Garamond"/>
          <w:sz w:val="24"/>
        </w:rPr>
      </w:pPr>
      <w:r w:rsidRPr="00AD5288">
        <w:rPr>
          <w:rFonts w:ascii="Garamond" w:hAnsi="Garamond"/>
          <w:sz w:val="24"/>
        </w:rPr>
        <w:t>11 avenue Pozzo di Borgo</w:t>
      </w:r>
      <w:r w:rsidRPr="00AD5288">
        <w:rPr>
          <w:rFonts w:ascii="Garamond" w:hAnsi="Garamond"/>
          <w:sz w:val="24"/>
        </w:rPr>
        <w:tab/>
      </w:r>
      <w:r w:rsidRPr="00AD5288">
        <w:rPr>
          <w:rFonts w:ascii="Garamond" w:hAnsi="Garamond"/>
          <w:sz w:val="24"/>
        </w:rPr>
        <w:tab/>
      </w:r>
      <w:r w:rsidRPr="00AD5288">
        <w:rPr>
          <w:rFonts w:ascii="Garamond" w:hAnsi="Garamond"/>
          <w:sz w:val="24"/>
        </w:rPr>
        <w:tab/>
      </w:r>
      <w:r w:rsidRPr="00AD5288">
        <w:rPr>
          <w:rFonts w:ascii="Garamond" w:hAnsi="Garamond"/>
          <w:sz w:val="24"/>
        </w:rPr>
        <w:tab/>
      </w:r>
      <w:r w:rsidRPr="00AD5288">
        <w:rPr>
          <w:rFonts w:ascii="Garamond" w:hAnsi="Garamond"/>
          <w:sz w:val="24"/>
        </w:rPr>
        <w:tab/>
      </w:r>
    </w:p>
    <w:p w:rsidR="000D19C4" w:rsidRPr="00AD5288" w:rsidRDefault="000D19C4" w:rsidP="000D19C4">
      <w:pPr>
        <w:rPr>
          <w:rFonts w:ascii="Garamond" w:hAnsi="Garamond"/>
          <w:sz w:val="24"/>
        </w:rPr>
      </w:pPr>
      <w:r w:rsidRPr="00AD5288">
        <w:rPr>
          <w:rFonts w:ascii="Garamond" w:hAnsi="Garamond"/>
          <w:sz w:val="24"/>
        </w:rPr>
        <w:t>92210 SAINT-CLOUD</w:t>
      </w:r>
      <w:r w:rsidRPr="00AD5288">
        <w:rPr>
          <w:rFonts w:ascii="Garamond" w:hAnsi="Garamond"/>
          <w:sz w:val="24"/>
        </w:rPr>
        <w:tab/>
      </w:r>
      <w:r w:rsidRPr="00AD5288">
        <w:rPr>
          <w:rFonts w:ascii="Garamond" w:hAnsi="Garamond"/>
          <w:sz w:val="24"/>
        </w:rPr>
        <w:tab/>
      </w:r>
      <w:r w:rsidRPr="00AD5288">
        <w:rPr>
          <w:rFonts w:ascii="Garamond" w:hAnsi="Garamond"/>
          <w:sz w:val="24"/>
        </w:rPr>
        <w:tab/>
      </w:r>
      <w:r w:rsidRPr="00AD5288">
        <w:rPr>
          <w:rFonts w:ascii="Garamond" w:hAnsi="Garamond"/>
          <w:sz w:val="24"/>
        </w:rPr>
        <w:tab/>
      </w:r>
      <w:r w:rsidRPr="00AD5288">
        <w:rPr>
          <w:rFonts w:ascii="Garamond" w:hAnsi="Garamond"/>
          <w:sz w:val="24"/>
        </w:rPr>
        <w:tab/>
      </w:r>
    </w:p>
    <w:p w:rsidR="000D19C4" w:rsidRPr="00AD5288" w:rsidRDefault="000D19C4" w:rsidP="000D19C4">
      <w:pPr>
        <w:rPr>
          <w:rFonts w:ascii="Garamond" w:hAnsi="Garamond"/>
          <w:sz w:val="24"/>
        </w:rPr>
      </w:pPr>
      <w:r w:rsidRPr="00AD5288">
        <w:rPr>
          <w:rFonts w:ascii="Garamond" w:hAnsi="Garamond"/>
          <w:sz w:val="24"/>
        </w:rPr>
        <w:t>Tél : 01 40 97 98 83</w:t>
      </w:r>
    </w:p>
    <w:p w:rsidR="000D19C4" w:rsidRPr="00AD5288" w:rsidRDefault="000D19C4" w:rsidP="000D19C4">
      <w:pPr>
        <w:rPr>
          <w:rFonts w:ascii="Garamond" w:hAnsi="Garamond"/>
          <w:b/>
          <w:sz w:val="24"/>
        </w:rPr>
      </w:pPr>
    </w:p>
    <w:p w:rsidR="000D19C4" w:rsidRDefault="000D19C4" w:rsidP="000D19C4">
      <w:pPr>
        <w:rPr>
          <w:rFonts w:ascii="Garamond" w:hAnsi="Garamond"/>
          <w:b/>
          <w:sz w:val="28"/>
        </w:rPr>
      </w:pPr>
    </w:p>
    <w:p w:rsidR="000D19C4" w:rsidRPr="00AD5288" w:rsidRDefault="000D19C4" w:rsidP="000D19C4">
      <w:pPr>
        <w:jc w:val="center"/>
        <w:rPr>
          <w:rFonts w:ascii="Garamond" w:hAnsi="Garamond"/>
          <w:b/>
          <w:sz w:val="28"/>
        </w:rPr>
      </w:pPr>
      <w:r w:rsidRPr="00AD5288">
        <w:rPr>
          <w:rFonts w:ascii="Garamond" w:hAnsi="Garamond"/>
          <w:b/>
          <w:sz w:val="28"/>
        </w:rPr>
        <w:t>Séminaire d’enseignement et de recherche Master 2</w:t>
      </w:r>
    </w:p>
    <w:p w:rsidR="000D19C4" w:rsidRPr="00AD5288" w:rsidRDefault="000D19C4" w:rsidP="000D19C4">
      <w:pPr>
        <w:jc w:val="center"/>
        <w:rPr>
          <w:rFonts w:ascii="Garamond" w:hAnsi="Garamond"/>
          <w:b/>
          <w:sz w:val="28"/>
        </w:rPr>
      </w:pPr>
      <w:r w:rsidRPr="00AD5288">
        <w:rPr>
          <w:rFonts w:ascii="Garamond" w:hAnsi="Garamond"/>
          <w:b/>
          <w:sz w:val="28"/>
        </w:rPr>
        <w:t>« Livre : Création, Culture et Société »</w:t>
      </w:r>
    </w:p>
    <w:p w:rsidR="000D19C4" w:rsidRPr="000D19C4" w:rsidRDefault="000D19C4" w:rsidP="000D19C4">
      <w:pPr>
        <w:jc w:val="center"/>
        <w:rPr>
          <w:rFonts w:ascii="Garamond" w:hAnsi="Garamond"/>
          <w:b/>
          <w:sz w:val="28"/>
        </w:rPr>
      </w:pPr>
      <w:r w:rsidRPr="00AD5288">
        <w:rPr>
          <w:rFonts w:ascii="Garamond" w:hAnsi="Garamond"/>
          <w:b/>
          <w:sz w:val="28"/>
        </w:rPr>
        <w:t xml:space="preserve">Thématique </w:t>
      </w:r>
      <w:r>
        <w:rPr>
          <w:rFonts w:ascii="Garamond" w:hAnsi="Garamond"/>
          <w:b/>
          <w:sz w:val="28"/>
        </w:rPr>
        <w:t>2016-2017</w:t>
      </w:r>
      <w:r w:rsidRPr="00AD5288">
        <w:rPr>
          <w:rFonts w:ascii="Garamond" w:hAnsi="Garamond"/>
          <w:b/>
          <w:sz w:val="28"/>
        </w:rPr>
        <w:t> :</w:t>
      </w:r>
    </w:p>
    <w:p w:rsidR="000D19C4" w:rsidRPr="000D19C4" w:rsidRDefault="000D19C4" w:rsidP="000D19C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« Les réseaux du livre et leurs métamorphoses</w:t>
      </w:r>
      <w:r w:rsidRPr="001624F0">
        <w:rPr>
          <w:rFonts w:ascii="Garamond" w:hAnsi="Garamond"/>
          <w:b/>
          <w:sz w:val="28"/>
          <w:szCs w:val="28"/>
        </w:rPr>
        <w:t> »</w:t>
      </w:r>
    </w:p>
    <w:p w:rsidR="000D19C4" w:rsidRDefault="000D19C4" w:rsidP="000D19C4">
      <w:pPr>
        <w:jc w:val="both"/>
        <w:rPr>
          <w:rFonts w:ascii="Garamond" w:hAnsi="Garamond"/>
          <w:b/>
          <w:color w:val="FF6600"/>
          <w:sz w:val="24"/>
          <w:szCs w:val="24"/>
        </w:rPr>
      </w:pPr>
    </w:p>
    <w:p w:rsidR="000D19C4" w:rsidRDefault="000D19C4" w:rsidP="000D19C4">
      <w:pPr>
        <w:jc w:val="both"/>
        <w:rPr>
          <w:rFonts w:ascii="Garamond" w:hAnsi="Garamond"/>
          <w:b/>
          <w:color w:val="FF6600"/>
          <w:sz w:val="24"/>
          <w:szCs w:val="24"/>
        </w:rPr>
      </w:pPr>
    </w:p>
    <w:p w:rsidR="000D19C4" w:rsidRDefault="000D19C4" w:rsidP="000D19C4">
      <w:pPr>
        <w:jc w:val="both"/>
        <w:rPr>
          <w:rFonts w:ascii="Garamond" w:hAnsi="Garamond"/>
          <w:b/>
          <w:color w:val="FF6600"/>
          <w:sz w:val="24"/>
          <w:szCs w:val="24"/>
        </w:rPr>
      </w:pPr>
      <w:r>
        <w:rPr>
          <w:rFonts w:ascii="Garamond" w:hAnsi="Garamond"/>
          <w:b/>
          <w:color w:val="FF6600"/>
          <w:sz w:val="24"/>
          <w:szCs w:val="24"/>
        </w:rPr>
        <w:t>Semestre 2</w:t>
      </w:r>
    </w:p>
    <w:p w:rsidR="000D19C4" w:rsidRDefault="000D19C4" w:rsidP="000D19C4">
      <w:pPr>
        <w:jc w:val="both"/>
        <w:rPr>
          <w:rFonts w:ascii="Garamond" w:hAnsi="Garamond"/>
          <w:color w:val="FF6600"/>
          <w:sz w:val="24"/>
          <w:szCs w:val="24"/>
        </w:rPr>
      </w:pPr>
    </w:p>
    <w:p w:rsidR="000D19C4" w:rsidRDefault="000D19C4" w:rsidP="000D19C4">
      <w:pPr>
        <w:rPr>
          <w:rFonts w:ascii="Garamond" w:hAnsi="Garamond"/>
          <w:b/>
          <w:color w:val="3366FF"/>
          <w:sz w:val="24"/>
          <w:szCs w:val="24"/>
        </w:rPr>
      </w:pPr>
      <w:r>
        <w:rPr>
          <w:rFonts w:ascii="Garamond" w:hAnsi="Garamond"/>
          <w:b/>
          <w:color w:val="3366FF"/>
          <w:sz w:val="24"/>
          <w:szCs w:val="24"/>
        </w:rPr>
        <w:t>Jeudi 5 janvier</w:t>
      </w:r>
    </w:p>
    <w:p w:rsidR="000D19C4" w:rsidRPr="00E35B0D" w:rsidRDefault="000D19C4" w:rsidP="000D19C4">
      <w:pPr>
        <w:widowControl w:val="0"/>
        <w:autoSpaceDE w:val="0"/>
        <w:autoSpaceDN w:val="0"/>
        <w:adjustRightInd w:val="0"/>
        <w:rPr>
          <w:rFonts w:ascii="Garamond" w:hAnsi="Garamond" w:cs="Helvetica Neue"/>
          <w:b/>
          <w:sz w:val="24"/>
          <w:szCs w:val="24"/>
        </w:rPr>
      </w:pPr>
      <w:r>
        <w:rPr>
          <w:rFonts w:ascii="Garamond" w:hAnsi="Garamond" w:cs="Helvetica Neue"/>
          <w:b/>
          <w:sz w:val="24"/>
          <w:szCs w:val="24"/>
        </w:rPr>
        <w:t>Luc Pinhas</w:t>
      </w:r>
    </w:p>
    <w:p w:rsidR="000D19C4" w:rsidRPr="00071C94" w:rsidRDefault="000D19C4" w:rsidP="000D19C4">
      <w:pPr>
        <w:widowControl w:val="0"/>
        <w:autoSpaceDE w:val="0"/>
        <w:autoSpaceDN w:val="0"/>
        <w:adjustRightInd w:val="0"/>
        <w:rPr>
          <w:rFonts w:ascii="Garamond" w:hAnsi="Garamond" w:cs="Helvetica Neue"/>
          <w:sz w:val="24"/>
          <w:szCs w:val="24"/>
        </w:rPr>
      </w:pPr>
      <w:r w:rsidRPr="00E35B0D">
        <w:rPr>
          <w:rFonts w:ascii="Garamond" w:hAnsi="Garamond" w:cs="Helvetica Neue"/>
          <w:sz w:val="24"/>
          <w:szCs w:val="24"/>
        </w:rPr>
        <w:t>La revue Masques et les éditions Persona : une aventure éditoriale et culturelle pionnière au service de la communauté LGBT en France</w:t>
      </w:r>
    </w:p>
    <w:p w:rsidR="000D19C4" w:rsidRPr="002F5C95" w:rsidRDefault="000D19C4" w:rsidP="000D19C4">
      <w:pPr>
        <w:rPr>
          <w:rFonts w:ascii="Garamond" w:hAnsi="Garamond"/>
          <w:b/>
          <w:sz w:val="24"/>
          <w:szCs w:val="24"/>
        </w:rPr>
      </w:pPr>
      <w:r w:rsidRPr="002F5C95">
        <w:rPr>
          <w:rFonts w:ascii="Garamond" w:hAnsi="Garamond"/>
          <w:b/>
          <w:sz w:val="24"/>
          <w:szCs w:val="24"/>
        </w:rPr>
        <w:t>Alban Pichon</w:t>
      </w:r>
    </w:p>
    <w:p w:rsidR="000D19C4" w:rsidRPr="00071C94" w:rsidRDefault="000D19C4" w:rsidP="000D19C4">
      <w:pPr>
        <w:spacing w:after="60"/>
        <w:jc w:val="both"/>
        <w:rPr>
          <w:rFonts w:ascii="Garamond" w:hAnsi="Garamond"/>
          <w:sz w:val="24"/>
          <w:szCs w:val="24"/>
        </w:rPr>
      </w:pPr>
      <w:r w:rsidRPr="00631C86">
        <w:rPr>
          <w:rFonts w:ascii="Garamond" w:hAnsi="Garamond"/>
          <w:sz w:val="24"/>
          <w:szCs w:val="24"/>
        </w:rPr>
        <w:t>La collection Cahiers du cinéma – Gallimard de Jean Narboni</w:t>
      </w:r>
      <w:r>
        <w:rPr>
          <w:rFonts w:ascii="Garamond" w:hAnsi="Garamond"/>
          <w:sz w:val="24"/>
          <w:szCs w:val="24"/>
        </w:rPr>
        <w:t> : u</w:t>
      </w:r>
      <w:r w:rsidRPr="00631C86">
        <w:rPr>
          <w:rFonts w:ascii="Garamond" w:hAnsi="Garamond"/>
          <w:sz w:val="24"/>
          <w:szCs w:val="24"/>
        </w:rPr>
        <w:t>n possible effet-collection</w:t>
      </w:r>
    </w:p>
    <w:p w:rsidR="000D19C4" w:rsidRDefault="000D19C4" w:rsidP="000D19C4">
      <w:pPr>
        <w:rPr>
          <w:rFonts w:ascii="Garamond" w:hAnsi="Garamond"/>
          <w:b/>
          <w:color w:val="3366FF"/>
          <w:sz w:val="24"/>
          <w:szCs w:val="24"/>
        </w:rPr>
      </w:pPr>
    </w:p>
    <w:p w:rsidR="000D19C4" w:rsidRDefault="000D19C4" w:rsidP="000D19C4">
      <w:pPr>
        <w:rPr>
          <w:rFonts w:ascii="Garamond" w:hAnsi="Garamond"/>
          <w:b/>
          <w:color w:val="3366FF"/>
          <w:sz w:val="24"/>
          <w:szCs w:val="24"/>
        </w:rPr>
      </w:pPr>
      <w:r>
        <w:rPr>
          <w:rFonts w:ascii="Garamond" w:hAnsi="Garamond"/>
          <w:b/>
          <w:color w:val="3366FF"/>
          <w:sz w:val="24"/>
          <w:szCs w:val="24"/>
        </w:rPr>
        <w:t>Jeudi 19 janvier</w:t>
      </w:r>
    </w:p>
    <w:p w:rsidR="000D19C4" w:rsidRPr="00B33168" w:rsidRDefault="000D19C4" w:rsidP="000D19C4">
      <w:pPr>
        <w:rPr>
          <w:rFonts w:ascii="Garamond" w:hAnsi="Garamond"/>
          <w:b/>
          <w:sz w:val="24"/>
          <w:szCs w:val="24"/>
        </w:rPr>
      </w:pPr>
      <w:r w:rsidRPr="00B33168">
        <w:rPr>
          <w:rFonts w:ascii="Garamond" w:hAnsi="Garamond"/>
          <w:b/>
          <w:sz w:val="24"/>
          <w:szCs w:val="24"/>
        </w:rPr>
        <w:t>Juliette Sauty</w:t>
      </w:r>
    </w:p>
    <w:p w:rsidR="000D19C4" w:rsidRPr="00071C94" w:rsidRDefault="000D19C4" w:rsidP="000D19C4">
      <w:pPr>
        <w:rPr>
          <w:rFonts w:ascii="Garamond" w:hAnsi="Garamond"/>
          <w:sz w:val="24"/>
          <w:szCs w:val="24"/>
        </w:rPr>
      </w:pPr>
      <w:r w:rsidRPr="00B33168">
        <w:rPr>
          <w:rFonts w:ascii="Garamond" w:hAnsi="Garamond"/>
          <w:sz w:val="24"/>
          <w:szCs w:val="24"/>
        </w:rPr>
        <w:t>L’édition critique indépendante</w:t>
      </w:r>
    </w:p>
    <w:p w:rsidR="000D19C4" w:rsidRDefault="000D19C4" w:rsidP="000D19C4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Louis-Gabriel Bonicoli </w:t>
      </w:r>
    </w:p>
    <w:p w:rsidR="000D19C4" w:rsidRPr="001D0C70" w:rsidRDefault="000D19C4" w:rsidP="000D19C4">
      <w:pPr>
        <w:rPr>
          <w:rFonts w:ascii="Garamond" w:hAnsi="Garamond"/>
          <w:b/>
          <w:sz w:val="24"/>
          <w:szCs w:val="24"/>
        </w:rPr>
      </w:pPr>
      <w:r w:rsidRPr="001D0C70">
        <w:rPr>
          <w:rFonts w:ascii="Garamond" w:hAnsi="Garamond"/>
          <w:sz w:val="24"/>
          <w:szCs w:val="24"/>
        </w:rPr>
        <w:t>Le réseau professionnel d'un libraire parisien vers 1500 : le cas  d'Antoine Vérard</w:t>
      </w:r>
    </w:p>
    <w:p w:rsidR="000D19C4" w:rsidRDefault="000D19C4" w:rsidP="000D19C4">
      <w:pPr>
        <w:rPr>
          <w:rFonts w:ascii="Garamond" w:hAnsi="Garamond"/>
          <w:b/>
          <w:color w:val="3366FF"/>
          <w:sz w:val="24"/>
          <w:szCs w:val="24"/>
        </w:rPr>
      </w:pPr>
    </w:p>
    <w:p w:rsidR="000D19C4" w:rsidRPr="00961242" w:rsidRDefault="000D19C4" w:rsidP="000D19C4">
      <w:pPr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3366FF"/>
          <w:sz w:val="24"/>
          <w:szCs w:val="24"/>
        </w:rPr>
        <w:t xml:space="preserve">Jeudi 23 février </w:t>
      </w:r>
    </w:p>
    <w:p w:rsidR="000D19C4" w:rsidRPr="00B33168" w:rsidRDefault="000D19C4" w:rsidP="000D19C4">
      <w:pPr>
        <w:rPr>
          <w:rFonts w:ascii="Garamond" w:hAnsi="Garamond"/>
          <w:b/>
          <w:sz w:val="24"/>
          <w:szCs w:val="24"/>
        </w:rPr>
      </w:pPr>
      <w:r w:rsidRPr="00B33168">
        <w:rPr>
          <w:rFonts w:ascii="Garamond" w:hAnsi="Garamond"/>
          <w:b/>
          <w:sz w:val="24"/>
          <w:szCs w:val="24"/>
        </w:rPr>
        <w:t>Pascale Villate</w:t>
      </w:r>
    </w:p>
    <w:p w:rsidR="000D19C4" w:rsidRPr="00071C94" w:rsidRDefault="000D19C4" w:rsidP="000D19C4">
      <w:pPr>
        <w:rPr>
          <w:rFonts w:ascii="Garamond" w:hAnsi="Garamond"/>
          <w:sz w:val="24"/>
          <w:szCs w:val="24"/>
        </w:rPr>
      </w:pPr>
      <w:r w:rsidRPr="00B33168">
        <w:rPr>
          <w:rFonts w:ascii="Garamond" w:hAnsi="Garamond"/>
          <w:sz w:val="24"/>
          <w:szCs w:val="24"/>
        </w:rPr>
        <w:t>L’édition anglo-saxonne face au Web 2.0</w:t>
      </w:r>
    </w:p>
    <w:p w:rsidR="000D19C4" w:rsidRPr="002C40EC" w:rsidRDefault="000D19C4" w:rsidP="000D19C4">
      <w:pPr>
        <w:rPr>
          <w:rFonts w:ascii="Garamond" w:hAnsi="Garamond"/>
          <w:b/>
          <w:sz w:val="24"/>
          <w:szCs w:val="24"/>
        </w:rPr>
      </w:pPr>
      <w:r w:rsidRPr="002C40EC">
        <w:rPr>
          <w:rFonts w:ascii="Garamond" w:hAnsi="Garamond"/>
          <w:b/>
          <w:sz w:val="24"/>
          <w:szCs w:val="24"/>
        </w:rPr>
        <w:t>Cécile Beaufils</w:t>
      </w:r>
    </w:p>
    <w:p w:rsidR="000D19C4" w:rsidRPr="00631C86" w:rsidRDefault="000D19C4" w:rsidP="000D19C4">
      <w:pPr>
        <w:rPr>
          <w:rFonts w:ascii="Garamond" w:hAnsi="Garamond"/>
          <w:sz w:val="24"/>
          <w:szCs w:val="24"/>
        </w:rPr>
      </w:pPr>
      <w:r w:rsidRPr="00631C86">
        <w:rPr>
          <w:rFonts w:ascii="Garamond" w:hAnsi="Garamond"/>
          <w:sz w:val="24"/>
          <w:szCs w:val="24"/>
        </w:rPr>
        <w:t xml:space="preserve">La revue </w:t>
      </w:r>
      <w:r w:rsidRPr="00631C86">
        <w:rPr>
          <w:rFonts w:ascii="Garamond" w:hAnsi="Garamond"/>
          <w:i/>
          <w:sz w:val="24"/>
          <w:szCs w:val="24"/>
        </w:rPr>
        <w:t>Granta</w:t>
      </w:r>
      <w:r>
        <w:rPr>
          <w:rFonts w:ascii="Garamond" w:hAnsi="Garamond"/>
          <w:i/>
          <w:sz w:val="24"/>
          <w:szCs w:val="24"/>
        </w:rPr>
        <w:t xml:space="preserve"> (titre à préciser)</w:t>
      </w:r>
    </w:p>
    <w:p w:rsidR="000D19C4" w:rsidRDefault="000D19C4" w:rsidP="000D19C4">
      <w:pPr>
        <w:rPr>
          <w:rFonts w:ascii="Garamond" w:hAnsi="Garamond"/>
          <w:b/>
          <w:color w:val="3366FF"/>
          <w:sz w:val="24"/>
          <w:szCs w:val="24"/>
        </w:rPr>
      </w:pPr>
    </w:p>
    <w:p w:rsidR="000D19C4" w:rsidRDefault="000D19C4" w:rsidP="000D19C4">
      <w:pPr>
        <w:rPr>
          <w:rFonts w:ascii="Garamond" w:hAnsi="Garamond"/>
          <w:b/>
          <w:color w:val="3366FF"/>
          <w:sz w:val="24"/>
          <w:szCs w:val="24"/>
        </w:rPr>
      </w:pPr>
      <w:r>
        <w:rPr>
          <w:rFonts w:ascii="Garamond" w:hAnsi="Garamond"/>
          <w:b/>
          <w:color w:val="3366FF"/>
          <w:sz w:val="24"/>
          <w:szCs w:val="24"/>
        </w:rPr>
        <w:t>Jeudi 2 mars</w:t>
      </w:r>
    </w:p>
    <w:p w:rsidR="000D19C4" w:rsidRPr="000D19C4" w:rsidRDefault="000D19C4" w:rsidP="000D19C4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Séance 1 de présentation des travaux de recherche d’étudiants</w:t>
      </w:r>
    </w:p>
    <w:p w:rsidR="000D19C4" w:rsidRDefault="000D19C4" w:rsidP="000D19C4">
      <w:pPr>
        <w:rPr>
          <w:rFonts w:ascii="Garamond" w:hAnsi="Garamond"/>
          <w:b/>
          <w:color w:val="3366FF"/>
          <w:sz w:val="24"/>
          <w:szCs w:val="24"/>
        </w:rPr>
      </w:pPr>
    </w:p>
    <w:p w:rsidR="000D19C4" w:rsidRDefault="000D19C4" w:rsidP="000D19C4">
      <w:pPr>
        <w:rPr>
          <w:rFonts w:ascii="Garamond" w:hAnsi="Garamond"/>
          <w:b/>
          <w:color w:val="3366FF"/>
          <w:sz w:val="24"/>
          <w:szCs w:val="24"/>
        </w:rPr>
      </w:pPr>
      <w:r>
        <w:rPr>
          <w:rFonts w:ascii="Garamond" w:hAnsi="Garamond"/>
          <w:b/>
          <w:color w:val="3366FF"/>
          <w:sz w:val="24"/>
          <w:szCs w:val="24"/>
        </w:rPr>
        <w:t>Jeudi 9 mars</w:t>
      </w:r>
    </w:p>
    <w:p w:rsidR="000D19C4" w:rsidRPr="000C2B35" w:rsidRDefault="000D19C4" w:rsidP="000D19C4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Séance 2 de présentation des travaux de recherche d’étudiants</w:t>
      </w:r>
    </w:p>
    <w:p w:rsidR="000D19C4" w:rsidRDefault="000D19C4" w:rsidP="000D19C4">
      <w:pPr>
        <w:rPr>
          <w:rFonts w:ascii="Garamond" w:hAnsi="Garamond"/>
          <w:b/>
          <w:color w:val="3366FF"/>
          <w:sz w:val="24"/>
          <w:szCs w:val="24"/>
        </w:rPr>
      </w:pPr>
    </w:p>
    <w:p w:rsidR="000D19C4" w:rsidRDefault="000D19C4" w:rsidP="000D19C4">
      <w:pPr>
        <w:rPr>
          <w:rFonts w:ascii="Garamond" w:hAnsi="Garamond"/>
          <w:b/>
          <w:color w:val="3366FF"/>
          <w:sz w:val="24"/>
          <w:szCs w:val="24"/>
        </w:rPr>
      </w:pPr>
      <w:r>
        <w:rPr>
          <w:rFonts w:ascii="Garamond" w:hAnsi="Garamond"/>
          <w:b/>
          <w:color w:val="3366FF"/>
          <w:sz w:val="24"/>
          <w:szCs w:val="24"/>
        </w:rPr>
        <w:t>Jeudi 16 mars</w:t>
      </w:r>
    </w:p>
    <w:p w:rsidR="000D19C4" w:rsidRPr="000C2B35" w:rsidRDefault="000D19C4" w:rsidP="000D19C4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Séance 3 de présentation des travaux de recherche d’étudiants</w:t>
      </w:r>
    </w:p>
    <w:p w:rsidR="000D19C4" w:rsidRDefault="000D19C4" w:rsidP="000D19C4">
      <w:pPr>
        <w:rPr>
          <w:rFonts w:ascii="Garamond" w:hAnsi="Garamond"/>
          <w:b/>
          <w:color w:val="3366FF"/>
          <w:sz w:val="24"/>
          <w:szCs w:val="24"/>
        </w:rPr>
      </w:pPr>
    </w:p>
    <w:p w:rsidR="006E7E16" w:rsidRDefault="006E7E16"/>
    <w:sectPr w:rsidR="006E7E16" w:rsidSect="0096124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Sans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C4"/>
    <w:rsid w:val="000D19C4"/>
    <w:rsid w:val="002E48B8"/>
    <w:rsid w:val="006E7E16"/>
    <w:rsid w:val="006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C4"/>
    <w:rPr>
      <w:rFonts w:ascii="GillSans Light" w:eastAsia="Times New Roman" w:hAnsi="GillSans Light" w:cs="Times New Roman"/>
      <w:sz w:val="16"/>
      <w:szCs w:val="20"/>
    </w:rPr>
  </w:style>
  <w:style w:type="paragraph" w:styleId="Titre1">
    <w:name w:val="heading 1"/>
    <w:basedOn w:val="Normal"/>
    <w:next w:val="Normal"/>
    <w:link w:val="Titre1Car"/>
    <w:qFormat/>
    <w:rsid w:val="000D19C4"/>
    <w:pPr>
      <w:keepNext/>
      <w:spacing w:line="240" w:lineRule="exact"/>
      <w:jc w:val="center"/>
      <w:outlineLvl w:val="0"/>
    </w:pPr>
    <w:rPr>
      <w:rFonts w:ascii="Times" w:eastAsia="Times" w:hAnsi="Times" w:cs="Time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D19C4"/>
    <w:rPr>
      <w:rFonts w:ascii="Times" w:eastAsia="Times" w:hAnsi="Times" w:cs="Times"/>
      <w:b/>
      <w:bCs/>
    </w:rPr>
  </w:style>
  <w:style w:type="character" w:styleId="Lienhypertexte">
    <w:name w:val="Hyperlink"/>
    <w:basedOn w:val="Policepardfaut"/>
    <w:rsid w:val="000D19C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EB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EBD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C4"/>
    <w:rPr>
      <w:rFonts w:ascii="GillSans Light" w:eastAsia="Times New Roman" w:hAnsi="GillSans Light" w:cs="Times New Roman"/>
      <w:sz w:val="16"/>
      <w:szCs w:val="20"/>
    </w:rPr>
  </w:style>
  <w:style w:type="paragraph" w:styleId="Titre1">
    <w:name w:val="heading 1"/>
    <w:basedOn w:val="Normal"/>
    <w:next w:val="Normal"/>
    <w:link w:val="Titre1Car"/>
    <w:qFormat/>
    <w:rsid w:val="000D19C4"/>
    <w:pPr>
      <w:keepNext/>
      <w:spacing w:line="240" w:lineRule="exact"/>
      <w:jc w:val="center"/>
      <w:outlineLvl w:val="0"/>
    </w:pPr>
    <w:rPr>
      <w:rFonts w:ascii="Times" w:eastAsia="Times" w:hAnsi="Times" w:cs="Time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D19C4"/>
    <w:rPr>
      <w:rFonts w:ascii="Times" w:eastAsia="Times" w:hAnsi="Times" w:cs="Times"/>
      <w:b/>
      <w:bCs/>
    </w:rPr>
  </w:style>
  <w:style w:type="character" w:styleId="Lienhypertexte">
    <w:name w:val="Hyperlink"/>
    <w:basedOn w:val="Policepardfaut"/>
    <w:rsid w:val="000D19C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EB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EBD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923</Characters>
  <Application>Microsoft Macintosh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Ducas</dc:creator>
  <cp:keywords/>
  <dc:description/>
  <cp:lastModifiedBy>Sylvie Ducas</cp:lastModifiedBy>
  <cp:revision>2</cp:revision>
  <dcterms:created xsi:type="dcterms:W3CDTF">2017-01-18T18:16:00Z</dcterms:created>
  <dcterms:modified xsi:type="dcterms:W3CDTF">2017-01-18T18:16:00Z</dcterms:modified>
</cp:coreProperties>
</file>